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7" w:rightFromText="187" w:horzAnchor="margin" w:tblpYSpec="top"/>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8"/>
        <w:gridCol w:w="5092"/>
        <w:gridCol w:w="2710"/>
      </w:tblGrid>
      <w:tr w:rsidR="00CA17B6" w14:paraId="5E63207C" w14:textId="77777777" w:rsidTr="001B12B4">
        <w:trPr>
          <w:trHeight w:val="350"/>
        </w:trPr>
        <w:tc>
          <w:tcPr>
            <w:tcW w:w="2638" w:type="dxa"/>
          </w:tcPr>
          <w:p w14:paraId="182A5D6F" w14:textId="77777777" w:rsidR="00CA17B6" w:rsidRPr="009706C2" w:rsidRDefault="00CA17B6" w:rsidP="00875448">
            <w:pPr>
              <w:jc w:val="center"/>
              <w:rPr>
                <w:rFonts w:ascii="Arial" w:hAnsi="Arial" w:cs="Arial"/>
                <w:color w:val="0000FF"/>
                <w:sz w:val="12"/>
                <w:szCs w:val="12"/>
              </w:rPr>
            </w:pPr>
          </w:p>
        </w:tc>
        <w:tc>
          <w:tcPr>
            <w:tcW w:w="5092" w:type="dxa"/>
          </w:tcPr>
          <w:p w14:paraId="2C4F198E" w14:textId="77777777" w:rsidR="00CA17B6" w:rsidRPr="00CA17B6" w:rsidRDefault="00875448" w:rsidP="00875448">
            <w:pPr>
              <w:jc w:val="center"/>
              <w:rPr>
                <w:rFonts w:ascii="Arial" w:hAnsi="Arial" w:cs="Arial"/>
                <w:color w:val="0000FF"/>
              </w:rPr>
            </w:pPr>
            <w:r>
              <w:rPr>
                <w:noProof/>
              </w:rPr>
              <w:drawing>
                <wp:anchor distT="54610" distB="54610" distL="54610" distR="54610" simplePos="0" relativeHeight="251659264" behindDoc="1" locked="0" layoutInCell="1" allowOverlap="1" wp14:anchorId="71586CF1" wp14:editId="68583BDB">
                  <wp:simplePos x="0" y="0"/>
                  <wp:positionH relativeFrom="margin">
                    <wp:posOffset>909955</wp:posOffset>
                  </wp:positionH>
                  <wp:positionV relativeFrom="page">
                    <wp:posOffset>169545</wp:posOffset>
                  </wp:positionV>
                  <wp:extent cx="1341120" cy="1676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351" r="-351"/>
                          <a:stretch>
                            <a:fillRect/>
                          </a:stretch>
                        </pic:blipFill>
                        <pic:spPr bwMode="auto">
                          <a:xfrm>
                            <a:off x="0" y="0"/>
                            <a:ext cx="134112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17B6" w:rsidRPr="009706C2">
              <w:rPr>
                <w:rFonts w:ascii="Arial" w:hAnsi="Arial" w:cs="Arial"/>
                <w:color w:val="0000FF"/>
              </w:rPr>
              <w:t>STATE OF NEVADA</w:t>
            </w:r>
          </w:p>
        </w:tc>
        <w:tc>
          <w:tcPr>
            <w:tcW w:w="2710" w:type="dxa"/>
          </w:tcPr>
          <w:p w14:paraId="71943932" w14:textId="77777777" w:rsidR="00CA17B6" w:rsidRDefault="00CA17B6" w:rsidP="00875448">
            <w:pPr>
              <w:tabs>
                <w:tab w:val="right" w:pos="3430"/>
              </w:tabs>
              <w:spacing w:line="312" w:lineRule="exact"/>
              <w:rPr>
                <w:rFonts w:ascii="Arial" w:hAnsi="Arial" w:cs="Arial"/>
                <w:color w:val="000000"/>
              </w:rPr>
            </w:pPr>
          </w:p>
        </w:tc>
      </w:tr>
      <w:tr w:rsidR="001B12B4" w14:paraId="00B45FA9" w14:textId="77777777" w:rsidTr="001B12B4">
        <w:trPr>
          <w:trHeight w:val="347"/>
        </w:trPr>
        <w:tc>
          <w:tcPr>
            <w:tcW w:w="2638" w:type="dxa"/>
            <w:vAlign w:val="center"/>
          </w:tcPr>
          <w:p w14:paraId="1BE20F7D" w14:textId="77777777" w:rsidR="001B12B4" w:rsidRPr="00CA17B6" w:rsidRDefault="001B12B4" w:rsidP="001B12B4">
            <w:pPr>
              <w:jc w:val="center"/>
              <w:rPr>
                <w:rFonts w:ascii="Arial" w:hAnsi="Arial" w:cs="Arial"/>
                <w:color w:val="0000FF"/>
                <w:sz w:val="12"/>
                <w:szCs w:val="12"/>
              </w:rPr>
            </w:pPr>
            <w:r w:rsidRPr="009706C2">
              <w:rPr>
                <w:rFonts w:ascii="Arial" w:hAnsi="Arial" w:cs="Arial"/>
                <w:color w:val="0000FF"/>
                <w:sz w:val="12"/>
                <w:szCs w:val="12"/>
              </w:rPr>
              <w:t>ADDRESS ALL COMMUNICATIONS TO:</w:t>
            </w:r>
          </w:p>
        </w:tc>
        <w:tc>
          <w:tcPr>
            <w:tcW w:w="5092" w:type="dxa"/>
          </w:tcPr>
          <w:p w14:paraId="4A78EB1A" w14:textId="77777777" w:rsidR="001B12B4" w:rsidRDefault="001B12B4" w:rsidP="001B12B4">
            <w:pPr>
              <w:tabs>
                <w:tab w:val="right" w:pos="3430"/>
              </w:tabs>
              <w:spacing w:line="312" w:lineRule="exact"/>
              <w:rPr>
                <w:rFonts w:ascii="Arial" w:hAnsi="Arial" w:cs="Arial"/>
                <w:color w:val="000000"/>
              </w:rPr>
            </w:pPr>
          </w:p>
        </w:tc>
        <w:tc>
          <w:tcPr>
            <w:tcW w:w="2710" w:type="dxa"/>
            <w:vAlign w:val="center"/>
          </w:tcPr>
          <w:p w14:paraId="1BE0233B" w14:textId="61BC5AEF" w:rsidR="001B12B4" w:rsidRPr="00875448" w:rsidRDefault="001B12B4" w:rsidP="001B12B4">
            <w:pPr>
              <w:tabs>
                <w:tab w:val="right" w:pos="3430"/>
              </w:tabs>
              <w:spacing w:line="312" w:lineRule="exact"/>
              <w:jc w:val="center"/>
              <w:rPr>
                <w:rFonts w:ascii="Arial" w:hAnsi="Arial" w:cs="Arial"/>
                <w:color w:val="000000"/>
                <w:sz w:val="16"/>
                <w:szCs w:val="16"/>
              </w:rPr>
            </w:pPr>
            <w:r w:rsidRPr="00875448">
              <w:rPr>
                <w:rFonts w:ascii="Arial" w:hAnsi="Arial" w:cs="Arial"/>
                <w:color w:val="0000FF"/>
                <w:sz w:val="16"/>
                <w:szCs w:val="16"/>
              </w:rPr>
              <w:t>BOARD OF PARDONS</w:t>
            </w:r>
          </w:p>
        </w:tc>
      </w:tr>
      <w:tr w:rsidR="001B12B4" w14:paraId="500502E9" w14:textId="77777777" w:rsidTr="001B12B4">
        <w:trPr>
          <w:trHeight w:val="2907"/>
        </w:trPr>
        <w:tc>
          <w:tcPr>
            <w:tcW w:w="2638" w:type="dxa"/>
          </w:tcPr>
          <w:p w14:paraId="22C685FA" w14:textId="77777777" w:rsidR="001B12B4" w:rsidRPr="009706C2" w:rsidRDefault="001B12B4" w:rsidP="001B12B4">
            <w:pPr>
              <w:pStyle w:val="NoSpacing"/>
              <w:jc w:val="center"/>
              <w:rPr>
                <w:rFonts w:ascii="Arial" w:hAnsi="Arial" w:cs="Arial"/>
                <w:color w:val="0000FF"/>
                <w:sz w:val="18"/>
                <w:szCs w:val="18"/>
              </w:rPr>
            </w:pPr>
            <w:r w:rsidRPr="009706C2">
              <w:rPr>
                <w:rFonts w:ascii="Arial" w:hAnsi="Arial" w:cs="Arial"/>
                <w:color w:val="0000FF"/>
                <w:sz w:val="18"/>
                <w:szCs w:val="18"/>
              </w:rPr>
              <w:t>PARDONS BOARD</w:t>
            </w:r>
          </w:p>
          <w:p w14:paraId="350E8869" w14:textId="77777777" w:rsidR="001B12B4" w:rsidRPr="009706C2" w:rsidRDefault="001B12B4" w:rsidP="001B12B4">
            <w:pPr>
              <w:pStyle w:val="NoSpacing"/>
              <w:jc w:val="center"/>
              <w:rPr>
                <w:rFonts w:ascii="Arial" w:hAnsi="Arial" w:cs="Arial"/>
                <w:smallCaps/>
                <w:color w:val="0000FF"/>
                <w:sz w:val="14"/>
                <w:szCs w:val="14"/>
              </w:rPr>
            </w:pPr>
            <w:r w:rsidRPr="009706C2">
              <w:rPr>
                <w:rFonts w:ascii="Arial" w:hAnsi="Arial" w:cs="Arial"/>
                <w:smallCaps/>
                <w:color w:val="0000FF"/>
                <w:sz w:val="14"/>
                <w:szCs w:val="14"/>
              </w:rPr>
              <w:t>1677 Old Hot Springs Road</w:t>
            </w:r>
          </w:p>
          <w:p w14:paraId="0993F928" w14:textId="77777777" w:rsidR="001B12B4" w:rsidRPr="009706C2" w:rsidRDefault="001B12B4" w:rsidP="001B12B4">
            <w:pPr>
              <w:pStyle w:val="NoSpacing"/>
              <w:jc w:val="center"/>
              <w:rPr>
                <w:rFonts w:ascii="Arial" w:hAnsi="Arial" w:cs="Arial"/>
                <w:smallCaps/>
                <w:color w:val="0000FF"/>
                <w:sz w:val="14"/>
                <w:szCs w:val="14"/>
              </w:rPr>
            </w:pPr>
            <w:r w:rsidRPr="009706C2">
              <w:rPr>
                <w:rFonts w:ascii="Arial" w:hAnsi="Arial" w:cs="Arial"/>
                <w:smallCaps/>
                <w:color w:val="0000FF"/>
                <w:sz w:val="14"/>
                <w:szCs w:val="14"/>
              </w:rPr>
              <w:t>Suite A</w:t>
            </w:r>
          </w:p>
          <w:p w14:paraId="0CCA1690" w14:textId="77777777" w:rsidR="001B12B4" w:rsidRPr="009706C2" w:rsidRDefault="001B12B4" w:rsidP="001B12B4">
            <w:pPr>
              <w:pStyle w:val="NoSpacing"/>
              <w:jc w:val="center"/>
              <w:rPr>
                <w:rFonts w:ascii="Arial" w:hAnsi="Arial" w:cs="Arial"/>
                <w:smallCaps/>
                <w:color w:val="0000FF"/>
                <w:sz w:val="14"/>
                <w:szCs w:val="14"/>
              </w:rPr>
            </w:pPr>
            <w:r w:rsidRPr="009706C2">
              <w:rPr>
                <w:rFonts w:ascii="Arial" w:hAnsi="Arial" w:cs="Arial"/>
                <w:smallCaps/>
                <w:color w:val="0000FF"/>
                <w:sz w:val="14"/>
                <w:szCs w:val="14"/>
              </w:rPr>
              <w:t>Carson City, Nevada 89706</w:t>
            </w:r>
          </w:p>
          <w:p w14:paraId="3FD055C9" w14:textId="77777777" w:rsidR="001B12B4" w:rsidRPr="009706C2" w:rsidRDefault="001B12B4" w:rsidP="001B12B4">
            <w:pPr>
              <w:pStyle w:val="NoSpacing"/>
              <w:jc w:val="center"/>
              <w:rPr>
                <w:rFonts w:ascii="Arial" w:hAnsi="Arial" w:cs="Arial"/>
                <w:smallCaps/>
                <w:color w:val="0000FF"/>
                <w:sz w:val="14"/>
                <w:szCs w:val="14"/>
              </w:rPr>
            </w:pPr>
            <w:r w:rsidRPr="009706C2">
              <w:rPr>
                <w:rFonts w:ascii="Arial" w:hAnsi="Arial" w:cs="Arial"/>
                <w:smallCaps/>
                <w:color w:val="0000FF"/>
                <w:sz w:val="14"/>
                <w:szCs w:val="14"/>
              </w:rPr>
              <w:t>Telephone (775) 687-6568</w:t>
            </w:r>
          </w:p>
          <w:p w14:paraId="3677DC72" w14:textId="77777777" w:rsidR="001B12B4" w:rsidRDefault="001B12B4" w:rsidP="001B12B4">
            <w:pPr>
              <w:pStyle w:val="NoSpacing"/>
              <w:jc w:val="center"/>
              <w:rPr>
                <w:rFonts w:ascii="Arial" w:hAnsi="Arial" w:cs="Arial"/>
                <w:smallCaps/>
                <w:color w:val="0000FF"/>
                <w:sz w:val="14"/>
                <w:szCs w:val="14"/>
              </w:rPr>
            </w:pPr>
            <w:r w:rsidRPr="009706C2">
              <w:rPr>
                <w:rFonts w:ascii="Arial" w:hAnsi="Arial" w:cs="Arial"/>
                <w:smallCaps/>
                <w:color w:val="0000FF"/>
                <w:sz w:val="14"/>
                <w:szCs w:val="14"/>
              </w:rPr>
              <w:t>Fax (775) 687-6736</w:t>
            </w:r>
          </w:p>
          <w:p w14:paraId="2F50CA19" w14:textId="77777777" w:rsidR="001B12B4" w:rsidRPr="009706C2" w:rsidRDefault="001B12B4" w:rsidP="001B12B4">
            <w:pPr>
              <w:pStyle w:val="NoSpacing"/>
              <w:jc w:val="center"/>
              <w:rPr>
                <w:rFonts w:ascii="Arial" w:hAnsi="Arial" w:cs="Arial"/>
                <w:color w:val="0000FF"/>
                <w:sz w:val="14"/>
                <w:szCs w:val="14"/>
              </w:rPr>
            </w:pPr>
          </w:p>
          <w:p w14:paraId="4965DBE7" w14:textId="77153E65" w:rsidR="001B12B4" w:rsidRPr="00CA17B6" w:rsidRDefault="00966E68" w:rsidP="001B12B4">
            <w:pPr>
              <w:pStyle w:val="NoSpacing"/>
              <w:rPr>
                <w:rFonts w:ascii="Arial" w:hAnsi="Arial" w:cs="Arial"/>
                <w:color w:val="0000FF"/>
                <w:sz w:val="14"/>
                <w:szCs w:val="14"/>
              </w:rPr>
            </w:pPr>
            <w:r w:rsidRPr="00D30A0B">
              <w:rPr>
                <w:rFonts w:ascii="Arial" w:hAnsi="Arial" w:cs="Arial"/>
                <w:color w:val="0000FF"/>
                <w:sz w:val="14"/>
                <w:szCs w:val="14"/>
              </w:rPr>
              <w:t>Meredith Salling</w:t>
            </w:r>
            <w:r w:rsidR="001B12B4" w:rsidRPr="00D30A0B">
              <w:rPr>
                <w:rFonts w:ascii="Arial" w:hAnsi="Arial" w:cs="Arial"/>
                <w:color w:val="0000FF"/>
                <w:sz w:val="14"/>
                <w:szCs w:val="14"/>
              </w:rPr>
              <w:t>,</w:t>
            </w:r>
            <w:r w:rsidR="001B12B4" w:rsidRPr="00D30A0B">
              <w:rPr>
                <w:rFonts w:ascii="Arial" w:hAnsi="Arial" w:cs="Arial"/>
                <w:i/>
                <w:iCs/>
                <w:color w:val="0000FF"/>
                <w:sz w:val="14"/>
                <w:szCs w:val="14"/>
              </w:rPr>
              <w:t xml:space="preserve"> </w:t>
            </w:r>
            <w:r w:rsidR="001B12B4" w:rsidRPr="00D30A0B">
              <w:rPr>
                <w:rFonts w:ascii="Arial" w:hAnsi="Arial" w:cs="Arial"/>
                <w:color w:val="0000FF"/>
                <w:sz w:val="14"/>
                <w:szCs w:val="14"/>
              </w:rPr>
              <w:t>Executive Secretary</w:t>
            </w:r>
          </w:p>
          <w:p w14:paraId="63B1F6F2" w14:textId="77777777" w:rsidR="001B12B4" w:rsidRDefault="001B12B4" w:rsidP="001B12B4">
            <w:pPr>
              <w:tabs>
                <w:tab w:val="right" w:pos="3430"/>
              </w:tabs>
              <w:spacing w:line="312" w:lineRule="exact"/>
              <w:rPr>
                <w:rFonts w:ascii="Arial" w:hAnsi="Arial" w:cs="Arial"/>
                <w:color w:val="000000"/>
              </w:rPr>
            </w:pPr>
          </w:p>
        </w:tc>
        <w:tc>
          <w:tcPr>
            <w:tcW w:w="5092" w:type="dxa"/>
          </w:tcPr>
          <w:p w14:paraId="3D5B8D70" w14:textId="77777777" w:rsidR="001B12B4" w:rsidRDefault="001B12B4" w:rsidP="001B12B4">
            <w:pPr>
              <w:tabs>
                <w:tab w:val="right" w:pos="3430"/>
              </w:tabs>
              <w:spacing w:line="312" w:lineRule="exact"/>
              <w:rPr>
                <w:rFonts w:ascii="Arial" w:hAnsi="Arial" w:cs="Arial"/>
                <w:color w:val="000000"/>
              </w:rPr>
            </w:pPr>
          </w:p>
        </w:tc>
        <w:tc>
          <w:tcPr>
            <w:tcW w:w="2710" w:type="dxa"/>
          </w:tcPr>
          <w:p w14:paraId="26257A47" w14:textId="77777777" w:rsidR="001B12B4" w:rsidRPr="009706C2" w:rsidRDefault="001B12B4" w:rsidP="001B12B4">
            <w:pPr>
              <w:pStyle w:val="NoSpacing"/>
              <w:rPr>
                <w:rFonts w:ascii="Arial" w:hAnsi="Arial" w:cs="Arial"/>
                <w:color w:val="0000FF"/>
                <w:sz w:val="16"/>
                <w:szCs w:val="16"/>
              </w:rPr>
            </w:pPr>
            <w:r>
              <w:rPr>
                <w:rFonts w:ascii="Arial" w:hAnsi="Arial" w:cs="Arial"/>
                <w:color w:val="0000FF"/>
                <w:sz w:val="16"/>
                <w:szCs w:val="16"/>
              </w:rPr>
              <w:t>JOE LOMBARDO</w:t>
            </w:r>
          </w:p>
          <w:p w14:paraId="06D0B6C2" w14:textId="77777777" w:rsidR="001B12B4" w:rsidRPr="009706C2" w:rsidRDefault="001B12B4" w:rsidP="001B12B4">
            <w:pPr>
              <w:pStyle w:val="NoSpacing"/>
              <w:ind w:firstLine="720"/>
              <w:rPr>
                <w:rFonts w:ascii="Arial" w:hAnsi="Arial" w:cs="Arial"/>
                <w:color w:val="0000FF"/>
                <w:sz w:val="14"/>
                <w:szCs w:val="14"/>
              </w:rPr>
            </w:pPr>
            <w:r w:rsidRPr="009706C2">
              <w:rPr>
                <w:rFonts w:ascii="Arial" w:hAnsi="Arial" w:cs="Arial"/>
                <w:color w:val="0000FF"/>
                <w:sz w:val="14"/>
                <w:szCs w:val="14"/>
              </w:rPr>
              <w:t>Governor, Chairman</w:t>
            </w:r>
          </w:p>
          <w:p w14:paraId="0FFFF676" w14:textId="77777777" w:rsidR="001B12B4" w:rsidRPr="009706C2" w:rsidRDefault="001B12B4" w:rsidP="001B12B4">
            <w:pPr>
              <w:pStyle w:val="NoSpacing"/>
              <w:rPr>
                <w:rFonts w:ascii="Arial" w:hAnsi="Arial" w:cs="Arial"/>
                <w:color w:val="0000FF"/>
                <w:sz w:val="16"/>
                <w:szCs w:val="16"/>
              </w:rPr>
            </w:pPr>
            <w:r w:rsidRPr="009706C2">
              <w:rPr>
                <w:rFonts w:ascii="Arial" w:hAnsi="Arial" w:cs="Arial"/>
                <w:color w:val="0000FF"/>
                <w:sz w:val="16"/>
                <w:szCs w:val="16"/>
              </w:rPr>
              <w:t>AARON D. FORD</w:t>
            </w:r>
          </w:p>
          <w:p w14:paraId="699ED95E" w14:textId="67445041" w:rsidR="001B12B4" w:rsidRPr="00767E9C" w:rsidRDefault="001B12B4" w:rsidP="001B12B4">
            <w:pPr>
              <w:pStyle w:val="NoSpacing"/>
              <w:ind w:firstLine="720"/>
              <w:rPr>
                <w:rFonts w:ascii="Arial" w:hAnsi="Arial" w:cs="Arial"/>
                <w:color w:val="0000FF"/>
                <w:sz w:val="14"/>
                <w:szCs w:val="14"/>
              </w:rPr>
            </w:pPr>
            <w:r w:rsidRPr="00767E9C">
              <w:rPr>
                <w:rFonts w:ascii="Arial" w:hAnsi="Arial" w:cs="Arial"/>
                <w:color w:val="0000FF"/>
                <w:sz w:val="14"/>
                <w:szCs w:val="14"/>
              </w:rPr>
              <w:t>Attorney General, Member</w:t>
            </w:r>
          </w:p>
          <w:p w14:paraId="06213D40" w14:textId="77777777" w:rsidR="00767E9C" w:rsidRPr="00767E9C" w:rsidRDefault="00767E9C" w:rsidP="00767E9C">
            <w:pPr>
              <w:pStyle w:val="NoSpacing"/>
              <w:rPr>
                <w:rFonts w:ascii="Arial" w:hAnsi="Arial" w:cs="Arial"/>
                <w:color w:val="0000FF"/>
                <w:sz w:val="14"/>
                <w:szCs w:val="14"/>
              </w:rPr>
            </w:pPr>
            <w:r w:rsidRPr="00767E9C">
              <w:rPr>
                <w:rFonts w:ascii="Arial" w:hAnsi="Arial" w:cs="Arial"/>
                <w:color w:val="0000FF"/>
                <w:sz w:val="16"/>
                <w:szCs w:val="16"/>
              </w:rPr>
              <w:t>ELISSA F. CADISH</w:t>
            </w:r>
          </w:p>
          <w:p w14:paraId="1100B174" w14:textId="5A01FD22" w:rsidR="001B12B4" w:rsidRPr="00767E9C" w:rsidRDefault="00767E9C" w:rsidP="00767E9C">
            <w:pPr>
              <w:pStyle w:val="NoSpacing"/>
              <w:rPr>
                <w:rFonts w:ascii="Arial" w:hAnsi="Arial" w:cs="Arial"/>
                <w:color w:val="0000FF"/>
                <w:sz w:val="14"/>
                <w:szCs w:val="14"/>
              </w:rPr>
            </w:pPr>
            <w:r w:rsidRPr="00767E9C">
              <w:rPr>
                <w:rFonts w:ascii="Arial" w:hAnsi="Arial" w:cs="Arial"/>
                <w:color w:val="0000FF"/>
                <w:sz w:val="14"/>
                <w:szCs w:val="14"/>
              </w:rPr>
              <w:t xml:space="preserve">                 </w:t>
            </w:r>
            <w:r w:rsidR="001B12B4" w:rsidRPr="00767E9C">
              <w:rPr>
                <w:rFonts w:ascii="Arial" w:hAnsi="Arial" w:cs="Arial"/>
                <w:color w:val="0000FF"/>
                <w:sz w:val="14"/>
                <w:szCs w:val="14"/>
              </w:rPr>
              <w:t>Chief Justice, Member</w:t>
            </w:r>
          </w:p>
          <w:p w14:paraId="2C9C993A" w14:textId="77777777" w:rsidR="00767E9C" w:rsidRPr="00767E9C" w:rsidRDefault="00767E9C" w:rsidP="00767E9C">
            <w:pPr>
              <w:pStyle w:val="NoSpacing"/>
              <w:rPr>
                <w:rFonts w:ascii="Arial" w:hAnsi="Arial" w:cs="Arial"/>
                <w:color w:val="0000FF"/>
                <w:sz w:val="16"/>
                <w:szCs w:val="16"/>
              </w:rPr>
            </w:pPr>
            <w:r w:rsidRPr="00767E9C">
              <w:rPr>
                <w:rFonts w:ascii="Arial" w:hAnsi="Arial" w:cs="Arial"/>
                <w:color w:val="0000FF"/>
                <w:sz w:val="16"/>
                <w:szCs w:val="16"/>
              </w:rPr>
              <w:t>LIDIA S. STIGLICH</w:t>
            </w:r>
          </w:p>
          <w:p w14:paraId="05785151" w14:textId="77777777" w:rsidR="00767E9C" w:rsidRPr="00767E9C" w:rsidRDefault="00767E9C" w:rsidP="00767E9C">
            <w:pPr>
              <w:pStyle w:val="NoSpacing"/>
              <w:ind w:firstLine="720"/>
              <w:rPr>
                <w:rFonts w:ascii="Arial" w:hAnsi="Arial" w:cs="Arial"/>
                <w:color w:val="0000FF"/>
                <w:sz w:val="14"/>
                <w:szCs w:val="14"/>
              </w:rPr>
            </w:pPr>
            <w:r w:rsidRPr="00767E9C">
              <w:rPr>
                <w:rFonts w:ascii="Arial" w:hAnsi="Arial" w:cs="Arial"/>
                <w:color w:val="0000FF"/>
                <w:sz w:val="14"/>
                <w:szCs w:val="14"/>
              </w:rPr>
              <w:t>Justice, Member</w:t>
            </w:r>
          </w:p>
          <w:p w14:paraId="43CFF13A" w14:textId="77777777" w:rsidR="001B12B4" w:rsidRPr="00767E9C" w:rsidRDefault="001B12B4" w:rsidP="001B12B4">
            <w:pPr>
              <w:pStyle w:val="NoSpacing"/>
              <w:rPr>
                <w:rFonts w:ascii="Arial" w:hAnsi="Arial" w:cs="Arial"/>
                <w:color w:val="0000FF"/>
                <w:sz w:val="16"/>
                <w:szCs w:val="16"/>
              </w:rPr>
            </w:pPr>
            <w:r w:rsidRPr="00767E9C">
              <w:rPr>
                <w:rFonts w:ascii="Arial" w:hAnsi="Arial" w:cs="Arial"/>
                <w:color w:val="0000FF"/>
                <w:sz w:val="16"/>
                <w:szCs w:val="16"/>
              </w:rPr>
              <w:t>KRISTINA PICKERING</w:t>
            </w:r>
          </w:p>
          <w:p w14:paraId="1B66046E" w14:textId="77777777" w:rsidR="001B12B4" w:rsidRPr="00767E9C" w:rsidRDefault="001B12B4" w:rsidP="001B12B4">
            <w:pPr>
              <w:pStyle w:val="NoSpacing"/>
              <w:ind w:firstLine="720"/>
              <w:rPr>
                <w:rFonts w:ascii="Arial" w:hAnsi="Arial" w:cs="Arial"/>
                <w:color w:val="0000FF"/>
                <w:sz w:val="14"/>
                <w:szCs w:val="14"/>
              </w:rPr>
            </w:pPr>
            <w:r w:rsidRPr="00767E9C">
              <w:rPr>
                <w:rFonts w:ascii="Arial" w:hAnsi="Arial" w:cs="Arial"/>
                <w:color w:val="0000FF"/>
                <w:sz w:val="14"/>
                <w:szCs w:val="14"/>
              </w:rPr>
              <w:t>Justice, Member</w:t>
            </w:r>
          </w:p>
          <w:p w14:paraId="33C4B8F1" w14:textId="77777777" w:rsidR="001B12B4" w:rsidRPr="00767E9C" w:rsidRDefault="001B12B4" w:rsidP="001B12B4">
            <w:pPr>
              <w:pStyle w:val="NoSpacing"/>
              <w:rPr>
                <w:rFonts w:ascii="Arial" w:hAnsi="Arial" w:cs="Arial"/>
                <w:color w:val="0000FF"/>
                <w:sz w:val="16"/>
                <w:szCs w:val="16"/>
              </w:rPr>
            </w:pPr>
            <w:bookmarkStart w:id="0" w:name="_Hlk63685499"/>
            <w:r w:rsidRPr="00767E9C">
              <w:rPr>
                <w:rFonts w:ascii="Arial" w:hAnsi="Arial" w:cs="Arial"/>
                <w:color w:val="0000FF"/>
                <w:sz w:val="16"/>
                <w:szCs w:val="16"/>
              </w:rPr>
              <w:t>DOUGLAS W. HERNDON</w:t>
            </w:r>
          </w:p>
          <w:bookmarkEnd w:id="0"/>
          <w:p w14:paraId="1CF7CC3F" w14:textId="77777777" w:rsidR="001B12B4" w:rsidRPr="00767E9C" w:rsidRDefault="001B12B4" w:rsidP="001B12B4">
            <w:pPr>
              <w:pStyle w:val="NoSpacing"/>
              <w:ind w:firstLine="720"/>
              <w:rPr>
                <w:rFonts w:ascii="Arial" w:hAnsi="Arial" w:cs="Arial"/>
                <w:color w:val="0000FF"/>
                <w:sz w:val="14"/>
                <w:szCs w:val="14"/>
              </w:rPr>
            </w:pPr>
            <w:r w:rsidRPr="00767E9C">
              <w:rPr>
                <w:rFonts w:ascii="Arial" w:hAnsi="Arial" w:cs="Arial"/>
                <w:color w:val="0000FF"/>
                <w:sz w:val="14"/>
                <w:szCs w:val="14"/>
              </w:rPr>
              <w:t>Justice, Member</w:t>
            </w:r>
          </w:p>
          <w:p w14:paraId="6963466E" w14:textId="77777777" w:rsidR="001B12B4" w:rsidRPr="00767E9C" w:rsidRDefault="001B12B4" w:rsidP="001B12B4">
            <w:pPr>
              <w:pStyle w:val="NoSpacing"/>
              <w:rPr>
                <w:rFonts w:ascii="Arial" w:hAnsi="Arial" w:cs="Arial"/>
                <w:color w:val="0000FF"/>
                <w:sz w:val="16"/>
                <w:szCs w:val="16"/>
              </w:rPr>
            </w:pPr>
            <w:r w:rsidRPr="00767E9C">
              <w:rPr>
                <w:rFonts w:ascii="Arial" w:hAnsi="Arial" w:cs="Arial"/>
                <w:color w:val="0000FF"/>
                <w:sz w:val="16"/>
                <w:szCs w:val="16"/>
              </w:rPr>
              <w:t>PATRICIA LEE</w:t>
            </w:r>
          </w:p>
          <w:p w14:paraId="2091D6FC" w14:textId="77777777" w:rsidR="001B12B4" w:rsidRPr="00767E9C" w:rsidRDefault="001B12B4" w:rsidP="001B12B4">
            <w:pPr>
              <w:pStyle w:val="NoSpacing"/>
              <w:ind w:firstLine="720"/>
              <w:rPr>
                <w:rFonts w:ascii="Arial" w:hAnsi="Arial" w:cs="Arial"/>
                <w:color w:val="0000FF"/>
                <w:sz w:val="14"/>
                <w:szCs w:val="14"/>
              </w:rPr>
            </w:pPr>
            <w:r w:rsidRPr="00767E9C">
              <w:rPr>
                <w:rFonts w:ascii="Arial" w:hAnsi="Arial" w:cs="Arial"/>
                <w:color w:val="0000FF"/>
                <w:sz w:val="14"/>
                <w:szCs w:val="14"/>
              </w:rPr>
              <w:t xml:space="preserve">Justice, Member </w:t>
            </w:r>
          </w:p>
          <w:p w14:paraId="15F1400A" w14:textId="77777777" w:rsidR="001B12B4" w:rsidRPr="00767E9C" w:rsidRDefault="001B12B4" w:rsidP="001B12B4">
            <w:pPr>
              <w:pStyle w:val="NoSpacing"/>
              <w:rPr>
                <w:rFonts w:ascii="Arial" w:hAnsi="Arial" w:cs="Arial"/>
                <w:color w:val="0000FF"/>
                <w:sz w:val="16"/>
                <w:szCs w:val="16"/>
              </w:rPr>
            </w:pPr>
            <w:r w:rsidRPr="00767E9C">
              <w:rPr>
                <w:rFonts w:ascii="Arial" w:hAnsi="Arial" w:cs="Arial"/>
                <w:color w:val="0000FF"/>
                <w:sz w:val="16"/>
                <w:szCs w:val="16"/>
              </w:rPr>
              <w:t>RONALD D. PARRAGUIRRE</w:t>
            </w:r>
          </w:p>
          <w:p w14:paraId="633285D7" w14:textId="77777777" w:rsidR="001B12B4" w:rsidRPr="00767E9C" w:rsidRDefault="001B12B4" w:rsidP="001B12B4">
            <w:pPr>
              <w:pStyle w:val="NoSpacing"/>
              <w:rPr>
                <w:rFonts w:ascii="Arial" w:hAnsi="Arial" w:cs="Arial"/>
                <w:color w:val="0000FF"/>
                <w:sz w:val="14"/>
                <w:szCs w:val="14"/>
              </w:rPr>
            </w:pPr>
            <w:r w:rsidRPr="00767E9C">
              <w:rPr>
                <w:rFonts w:ascii="Arial" w:hAnsi="Arial" w:cs="Arial"/>
                <w:color w:val="0000FF"/>
                <w:sz w:val="16"/>
                <w:szCs w:val="16"/>
              </w:rPr>
              <w:t xml:space="preserve">          </w:t>
            </w:r>
            <w:r w:rsidRPr="00767E9C">
              <w:rPr>
                <w:rFonts w:ascii="Arial" w:hAnsi="Arial" w:cs="Arial"/>
                <w:color w:val="0000FF"/>
                <w:sz w:val="16"/>
                <w:szCs w:val="16"/>
              </w:rPr>
              <w:tab/>
            </w:r>
            <w:r w:rsidRPr="00767E9C">
              <w:rPr>
                <w:rFonts w:ascii="Arial" w:hAnsi="Arial" w:cs="Arial"/>
                <w:color w:val="0000FF"/>
                <w:sz w:val="14"/>
                <w:szCs w:val="14"/>
              </w:rPr>
              <w:t>Justice, Member</w:t>
            </w:r>
          </w:p>
          <w:p w14:paraId="24456A84" w14:textId="77777777" w:rsidR="001B12B4" w:rsidRDefault="001B12B4" w:rsidP="001B12B4">
            <w:pPr>
              <w:pStyle w:val="NoSpacing"/>
              <w:rPr>
                <w:rFonts w:ascii="Arial" w:hAnsi="Arial" w:cs="Arial"/>
                <w:color w:val="0000FF"/>
                <w:sz w:val="16"/>
                <w:szCs w:val="16"/>
              </w:rPr>
            </w:pPr>
            <w:r w:rsidRPr="00767E9C">
              <w:rPr>
                <w:rFonts w:ascii="Arial" w:hAnsi="Arial" w:cs="Arial"/>
                <w:color w:val="0000FF"/>
                <w:sz w:val="16"/>
                <w:szCs w:val="16"/>
              </w:rPr>
              <w:t>LINDA MARIE BELL</w:t>
            </w:r>
          </w:p>
          <w:p w14:paraId="32E9D7B5" w14:textId="16140287" w:rsidR="001B12B4" w:rsidRPr="00CA17B6" w:rsidRDefault="001B12B4" w:rsidP="001B12B4">
            <w:pPr>
              <w:pStyle w:val="NoSpacing"/>
              <w:rPr>
                <w:rFonts w:ascii="Arial" w:hAnsi="Arial" w:cs="Arial"/>
                <w:color w:val="0000FF"/>
                <w:sz w:val="16"/>
                <w:szCs w:val="16"/>
              </w:rPr>
            </w:pPr>
            <w:r>
              <w:rPr>
                <w:rFonts w:ascii="Arial" w:hAnsi="Arial" w:cs="Arial"/>
                <w:color w:val="0000FF"/>
                <w:sz w:val="14"/>
                <w:szCs w:val="14"/>
              </w:rPr>
              <w:t xml:space="preserve">                  Justice, Member</w:t>
            </w:r>
          </w:p>
        </w:tc>
      </w:tr>
      <w:tr w:rsidR="00CA17B6" w14:paraId="027F9B95" w14:textId="77777777" w:rsidTr="001B12B4">
        <w:trPr>
          <w:trHeight w:val="302"/>
        </w:trPr>
        <w:tc>
          <w:tcPr>
            <w:tcW w:w="2638" w:type="dxa"/>
          </w:tcPr>
          <w:p w14:paraId="6B4D7B69" w14:textId="542ACBF2" w:rsidR="00CA17B6" w:rsidRDefault="00CA17B6" w:rsidP="00875448">
            <w:pPr>
              <w:spacing w:line="312" w:lineRule="exact"/>
              <w:jc w:val="center"/>
              <w:rPr>
                <w:rFonts w:ascii="Arial" w:hAnsi="Arial" w:cs="Arial"/>
                <w:color w:val="000000"/>
              </w:rPr>
            </w:pPr>
          </w:p>
        </w:tc>
        <w:tc>
          <w:tcPr>
            <w:tcW w:w="5092" w:type="dxa"/>
          </w:tcPr>
          <w:p w14:paraId="16845206" w14:textId="77777777" w:rsidR="00CA17B6" w:rsidRPr="00CA17B6" w:rsidRDefault="00CA17B6" w:rsidP="00875448">
            <w:pPr>
              <w:jc w:val="center"/>
              <w:rPr>
                <w:rFonts w:ascii="Charter Bd BT" w:hAnsi="Charter Bd BT" w:cs="Charter Bd BT"/>
                <w:color w:val="0000FF"/>
              </w:rPr>
            </w:pPr>
            <w:r w:rsidRPr="009706C2">
              <w:rPr>
                <w:rFonts w:ascii="Arial" w:hAnsi="Arial" w:cs="Arial"/>
                <w:color w:val="0000FF"/>
                <w:sz w:val="26"/>
                <w:szCs w:val="26"/>
              </w:rPr>
              <w:t>BOARD OF PARDONS</w:t>
            </w:r>
          </w:p>
        </w:tc>
        <w:tc>
          <w:tcPr>
            <w:tcW w:w="2710" w:type="dxa"/>
          </w:tcPr>
          <w:p w14:paraId="6D4B72CA" w14:textId="77777777" w:rsidR="00CA17B6" w:rsidRDefault="00CA17B6" w:rsidP="00875448">
            <w:pPr>
              <w:tabs>
                <w:tab w:val="right" w:pos="3430"/>
              </w:tabs>
              <w:spacing w:line="312" w:lineRule="exact"/>
              <w:rPr>
                <w:rFonts w:ascii="Arial" w:hAnsi="Arial" w:cs="Arial"/>
                <w:color w:val="000000"/>
              </w:rPr>
            </w:pPr>
          </w:p>
        </w:tc>
      </w:tr>
    </w:tbl>
    <w:p w14:paraId="2D4867DD" w14:textId="4DC54561" w:rsidR="00387246" w:rsidRDefault="00387246" w:rsidP="00CA17B6">
      <w:pPr>
        <w:spacing w:line="312" w:lineRule="exact"/>
        <w:rPr>
          <w:rFonts w:ascii="Arial" w:hAnsi="Arial" w:cs="Arial"/>
          <w:color w:val="0000FF"/>
        </w:rPr>
      </w:pPr>
    </w:p>
    <w:p w14:paraId="707CC789" w14:textId="161D3F4F" w:rsidR="00387246" w:rsidRPr="00387246" w:rsidRDefault="00453F06" w:rsidP="00453F06">
      <w:pPr>
        <w:widowControl w:val="0"/>
        <w:autoSpaceDE w:val="0"/>
        <w:autoSpaceDN w:val="0"/>
        <w:adjustRightInd w:val="0"/>
        <w:spacing w:after="0" w:line="240" w:lineRule="auto"/>
        <w:ind w:right="900"/>
        <w:rPr>
          <w:rFonts w:ascii="Times New Roman" w:eastAsia="Times New Roman" w:hAnsi="Times New Roman" w:cs="Times New Roman"/>
          <w:b/>
          <w:bCs/>
          <w:color w:val="000000"/>
          <w:sz w:val="24"/>
          <w:szCs w:val="24"/>
        </w:rPr>
      </w:pPr>
      <w:r>
        <w:rPr>
          <w:rFonts w:ascii="Arial" w:hAnsi="Arial" w:cs="Arial"/>
          <w:color w:val="0000FF"/>
        </w:rPr>
        <w:t xml:space="preserve">                                                      </w:t>
      </w:r>
      <w:r w:rsidR="00387246" w:rsidRPr="00387246">
        <w:rPr>
          <w:rFonts w:ascii="Times New Roman" w:eastAsia="Times New Roman" w:hAnsi="Times New Roman" w:cs="Times New Roman"/>
          <w:b/>
          <w:bCs/>
          <w:color w:val="000000"/>
          <w:sz w:val="24"/>
          <w:szCs w:val="24"/>
        </w:rPr>
        <w:t>MEETING NOTICE AND AGENDA</w:t>
      </w:r>
    </w:p>
    <w:p w14:paraId="7DFFD4EB"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sz w:val="24"/>
          <w:szCs w:val="24"/>
        </w:rPr>
      </w:pPr>
    </w:p>
    <w:p w14:paraId="5A9828D7"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p>
    <w:p w14:paraId="1A63A87C"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p>
    <w:p w14:paraId="7C43517E" w14:textId="4B7D7349" w:rsidR="00387246" w:rsidRPr="00387246" w:rsidRDefault="00387246" w:rsidP="00387246">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i/>
          <w:iCs/>
          <w:color w:val="000000"/>
          <w:u w:val="single"/>
        </w:rPr>
        <w:t>Date and Time:</w:t>
      </w:r>
      <w:r w:rsidRPr="00387246">
        <w:rPr>
          <w:rFonts w:ascii="Times New Roman" w:eastAsia="Times New Roman" w:hAnsi="Times New Roman" w:cs="Times New Roman"/>
          <w:b/>
          <w:bCs/>
          <w:i/>
          <w:iCs/>
          <w:color w:val="000000"/>
        </w:rPr>
        <w:tab/>
      </w:r>
      <w:r w:rsidRPr="00387246">
        <w:rPr>
          <w:rFonts w:ascii="Times New Roman" w:eastAsia="Times New Roman" w:hAnsi="Times New Roman" w:cs="Times New Roman"/>
          <w:b/>
          <w:bCs/>
          <w:color w:val="000000"/>
        </w:rPr>
        <w:tab/>
        <w:t xml:space="preserve">      9:00 AM –</w:t>
      </w:r>
      <w:r w:rsidR="0010517C" w:rsidRPr="0010517C">
        <w:rPr>
          <w:rFonts w:ascii="Times New Roman" w:eastAsia="Times New Roman" w:hAnsi="Times New Roman" w:cs="Times New Roman"/>
          <w:b/>
          <w:bCs/>
          <w:color w:val="000000"/>
        </w:rPr>
        <w:t>Tuesday</w:t>
      </w:r>
      <w:r w:rsidR="00E03E06" w:rsidRPr="0010517C">
        <w:rPr>
          <w:rFonts w:ascii="Times New Roman" w:eastAsia="Times New Roman" w:hAnsi="Times New Roman" w:cs="Times New Roman"/>
          <w:b/>
          <w:bCs/>
          <w:color w:val="000000"/>
        </w:rPr>
        <w:t>,</w:t>
      </w:r>
      <w:r w:rsidR="00BE7AFC" w:rsidRPr="0010517C">
        <w:rPr>
          <w:rFonts w:ascii="Times New Roman" w:eastAsia="Times New Roman" w:hAnsi="Times New Roman" w:cs="Times New Roman"/>
          <w:b/>
          <w:bCs/>
          <w:color w:val="000000"/>
        </w:rPr>
        <w:t xml:space="preserve"> </w:t>
      </w:r>
      <w:r w:rsidR="004A08E8">
        <w:rPr>
          <w:rFonts w:ascii="Times New Roman" w:eastAsia="Times New Roman" w:hAnsi="Times New Roman" w:cs="Times New Roman"/>
          <w:b/>
          <w:bCs/>
          <w:color w:val="000000"/>
        </w:rPr>
        <w:t>December</w:t>
      </w:r>
      <w:r w:rsidR="00867565">
        <w:rPr>
          <w:rFonts w:ascii="Times New Roman" w:eastAsia="Times New Roman" w:hAnsi="Times New Roman" w:cs="Times New Roman"/>
          <w:b/>
          <w:bCs/>
          <w:color w:val="000000"/>
        </w:rPr>
        <w:t xml:space="preserve"> 17</w:t>
      </w:r>
      <w:r w:rsidR="00095F69">
        <w:rPr>
          <w:rFonts w:ascii="Times New Roman" w:eastAsia="Times New Roman" w:hAnsi="Times New Roman" w:cs="Times New Roman"/>
          <w:b/>
          <w:bCs/>
          <w:color w:val="000000"/>
        </w:rPr>
        <w:t>, 2024</w:t>
      </w:r>
    </w:p>
    <w:p w14:paraId="3D9A54AC" w14:textId="77777777" w:rsidR="00387246" w:rsidRPr="00387246" w:rsidRDefault="00387246" w:rsidP="00387246">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color w:val="000000"/>
        </w:rPr>
        <w:tab/>
      </w:r>
    </w:p>
    <w:p w14:paraId="64AF14BD" w14:textId="77777777" w:rsidR="00387246" w:rsidRPr="00387246" w:rsidRDefault="00387246" w:rsidP="00387246">
      <w:pPr>
        <w:widowControl w:val="0"/>
        <w:autoSpaceDE w:val="0"/>
        <w:autoSpaceDN w:val="0"/>
        <w:adjustRightInd w:val="0"/>
        <w:spacing w:after="0" w:line="240" w:lineRule="auto"/>
        <w:ind w:right="900"/>
        <w:rPr>
          <w:rFonts w:ascii="Times New Roman" w:eastAsia="Times New Roman" w:hAnsi="Times New Roman" w:cs="Times New Roman"/>
          <w:b/>
          <w:bCs/>
          <w:color w:val="000000"/>
        </w:rPr>
      </w:pPr>
    </w:p>
    <w:p w14:paraId="2FDCCCD6" w14:textId="11EC834B" w:rsidR="000B2769" w:rsidRPr="000B2769" w:rsidRDefault="000B2769" w:rsidP="000B2769">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4500" w:right="900" w:hanging="3600"/>
        <w:rPr>
          <w:rFonts w:ascii="Times New Roman" w:eastAsia="Times New Roman" w:hAnsi="Times New Roman" w:cs="Times New Roman"/>
          <w:b/>
          <w:bCs/>
          <w:color w:val="000000"/>
        </w:rPr>
      </w:pPr>
      <w:r w:rsidRPr="000B2769">
        <w:rPr>
          <w:rFonts w:ascii="Times New Roman" w:eastAsia="Times New Roman" w:hAnsi="Times New Roman" w:cs="Times New Roman"/>
          <w:b/>
          <w:bCs/>
          <w:i/>
          <w:iCs/>
          <w:color w:val="000000"/>
          <w:u w:val="single"/>
        </w:rPr>
        <w:t>Location:</w:t>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002B2670">
        <w:rPr>
          <w:rFonts w:ascii="Times New Roman" w:eastAsia="Times New Roman" w:hAnsi="Times New Roman" w:cs="Times New Roman"/>
          <w:b/>
          <w:bCs/>
          <w:color w:val="000000"/>
        </w:rPr>
        <w:t xml:space="preserve">      </w:t>
      </w:r>
      <w:r w:rsidRPr="000B2769">
        <w:rPr>
          <w:rFonts w:ascii="Times New Roman" w:eastAsia="Times New Roman" w:hAnsi="Times New Roman" w:cs="Times New Roman"/>
          <w:b/>
          <w:bCs/>
          <w:color w:val="000000"/>
        </w:rPr>
        <w:t>Nevada Supreme Court</w:t>
      </w:r>
    </w:p>
    <w:p w14:paraId="44AAFD51" w14:textId="2A9F7228" w:rsidR="000B2769" w:rsidRPr="000B2769" w:rsidRDefault="002B2670" w:rsidP="002B2670">
      <w:pPr>
        <w:widowControl w:val="0"/>
        <w:autoSpaceDE w:val="0"/>
        <w:autoSpaceDN w:val="0"/>
        <w:adjustRightInd w:val="0"/>
        <w:spacing w:after="0" w:line="240" w:lineRule="auto"/>
        <w:ind w:right="900"/>
        <w:rPr>
          <w:rFonts w:ascii="Shruti" w:eastAsia="Times New Roman" w:hAnsi="Shruti" w:cs="Shruti"/>
          <w:i/>
          <w:iCs/>
          <w:color w:val="000000"/>
        </w:rPr>
      </w:pPr>
      <w:r>
        <w:rPr>
          <w:rFonts w:ascii="Times New Roman" w:eastAsia="Times New Roman" w:hAnsi="Times New Roman" w:cs="Times New Roman"/>
          <w:b/>
          <w:bCs/>
          <w:color w:val="000000"/>
        </w:rPr>
        <w:t xml:space="preserve">                                                          </w:t>
      </w:r>
      <w:r w:rsidR="000B2769" w:rsidRPr="000B2769">
        <w:rPr>
          <w:rFonts w:ascii="Times New Roman" w:eastAsia="Times New Roman" w:hAnsi="Times New Roman" w:cs="Times New Roman"/>
          <w:b/>
          <w:bCs/>
          <w:color w:val="000000"/>
        </w:rPr>
        <w:t>201 South Carson Street, Carson City, Nevada</w:t>
      </w:r>
    </w:p>
    <w:p w14:paraId="6EC4E284" w14:textId="2DF3B35F" w:rsidR="000B2769" w:rsidRPr="000B2769" w:rsidRDefault="00767E9C" w:rsidP="00767E9C">
      <w:pPr>
        <w:widowControl w:val="0"/>
        <w:autoSpaceDE w:val="0"/>
        <w:autoSpaceDN w:val="0"/>
        <w:adjustRightInd w:val="0"/>
        <w:spacing w:after="0" w:line="240" w:lineRule="auto"/>
        <w:ind w:left="900" w:right="900"/>
        <w:rPr>
          <w:rFonts w:ascii="Shruti" w:eastAsia="Times New Roman" w:hAnsi="Shruti" w:cs="Shruti"/>
          <w:b/>
          <w:bCs/>
          <w:color w:val="000000"/>
        </w:rPr>
      </w:pPr>
      <w:r>
        <w:rPr>
          <w:rFonts w:ascii="Shruti" w:eastAsia="Times New Roman" w:hAnsi="Shruti" w:cs="Shruti"/>
          <w:b/>
          <w:bCs/>
          <w:color w:val="000000"/>
        </w:rPr>
        <w:t xml:space="preserve">                                             </w:t>
      </w:r>
      <w:r w:rsidR="000B2769" w:rsidRPr="000B2769">
        <w:rPr>
          <w:rFonts w:ascii="Shruti" w:eastAsia="Times New Roman" w:hAnsi="Shruti" w:cs="Shruti"/>
          <w:b/>
          <w:bCs/>
          <w:color w:val="000000"/>
        </w:rPr>
        <w:t>&amp;</w:t>
      </w:r>
    </w:p>
    <w:p w14:paraId="05989775" w14:textId="0528E8FE" w:rsidR="003F3328" w:rsidRDefault="002B2670" w:rsidP="002B2670">
      <w:pPr>
        <w:pStyle w:val="NoSpacing"/>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r w:rsidR="000B2769" w:rsidRPr="000B2769">
        <w:rPr>
          <w:rFonts w:ascii="Times New Roman" w:eastAsia="Times New Roman" w:hAnsi="Times New Roman" w:cs="Times New Roman"/>
          <w:b/>
          <w:bCs/>
          <w:color w:val="000000"/>
        </w:rPr>
        <w:t>Video Conferen</w:t>
      </w:r>
      <w:r w:rsidR="003F3328">
        <w:rPr>
          <w:rFonts w:ascii="Times New Roman" w:eastAsia="Times New Roman" w:hAnsi="Times New Roman" w:cs="Times New Roman"/>
          <w:b/>
          <w:bCs/>
          <w:color w:val="000000"/>
        </w:rPr>
        <w:t>ce</w:t>
      </w:r>
    </w:p>
    <w:p w14:paraId="6E50E1A4" w14:textId="28037C58" w:rsidR="007F3076" w:rsidRDefault="002B2670" w:rsidP="002B2670">
      <w:pPr>
        <w:pStyle w:val="NoSpacing"/>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r w:rsidR="000B2769" w:rsidRPr="000B2769">
        <w:rPr>
          <w:rFonts w:ascii="Times New Roman" w:eastAsia="Times New Roman" w:hAnsi="Times New Roman" w:cs="Times New Roman"/>
          <w:b/>
          <w:bCs/>
          <w:color w:val="000000"/>
        </w:rPr>
        <w:t>Nevada Supreme Court</w:t>
      </w:r>
    </w:p>
    <w:p w14:paraId="290F30CB" w14:textId="55167DBE" w:rsidR="000B2769" w:rsidRPr="000B2769" w:rsidRDefault="002B2670" w:rsidP="002B2670">
      <w:pPr>
        <w:pStyle w:val="NoSpacing"/>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r w:rsidR="000B2769" w:rsidRPr="000B2769">
        <w:rPr>
          <w:rFonts w:ascii="Times New Roman" w:eastAsia="Times New Roman" w:hAnsi="Times New Roman" w:cs="Times New Roman"/>
          <w:b/>
          <w:bCs/>
          <w:color w:val="000000"/>
        </w:rPr>
        <w:t>408 East Clark Avenue</w:t>
      </w:r>
    </w:p>
    <w:p w14:paraId="46CF97C3" w14:textId="5A360FF0" w:rsidR="000B2769" w:rsidRPr="000B2769" w:rsidRDefault="002B2670" w:rsidP="002B2670">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right="90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r w:rsidR="000B2769" w:rsidRPr="000B2769">
        <w:rPr>
          <w:rFonts w:ascii="Times New Roman" w:eastAsia="Times New Roman" w:hAnsi="Times New Roman" w:cs="Times New Roman"/>
          <w:b/>
          <w:bCs/>
          <w:color w:val="000000"/>
        </w:rPr>
        <w:t>Las Vegas, Nevada</w:t>
      </w:r>
    </w:p>
    <w:p w14:paraId="7B6F3651" w14:textId="77777777" w:rsidR="00387246" w:rsidRPr="00387246" w:rsidRDefault="00387246" w:rsidP="00387246">
      <w:pPr>
        <w:widowControl w:val="0"/>
        <w:autoSpaceDE w:val="0"/>
        <w:autoSpaceDN w:val="0"/>
        <w:adjustRightInd w:val="0"/>
        <w:spacing w:after="0" w:line="240" w:lineRule="auto"/>
        <w:ind w:left="900" w:right="900"/>
        <w:rPr>
          <w:rFonts w:ascii="Times New Roman" w:eastAsia="Times New Roman" w:hAnsi="Times New Roman" w:cs="Times New Roman"/>
          <w:b/>
          <w:bCs/>
          <w:color w:val="000000"/>
        </w:rPr>
      </w:pPr>
    </w:p>
    <w:p w14:paraId="7483A899" w14:textId="623A0F95"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State Board of Pardons Commissioners (Board) will consider commuting sentences, granting </w:t>
      </w:r>
      <w:r w:rsidR="00095F69" w:rsidRPr="00387246">
        <w:rPr>
          <w:rFonts w:ascii="Times New Roman" w:eastAsia="Times New Roman" w:hAnsi="Times New Roman" w:cs="Times New Roman"/>
          <w:color w:val="000000"/>
          <w:sz w:val="20"/>
          <w:szCs w:val="20"/>
        </w:rPr>
        <w:t>pardons,</w:t>
      </w:r>
      <w:r w:rsidRPr="00387246">
        <w:rPr>
          <w:rFonts w:ascii="Times New Roman" w:eastAsia="Times New Roman" w:hAnsi="Times New Roman" w:cs="Times New Roman"/>
          <w:color w:val="000000"/>
          <w:sz w:val="20"/>
          <w:szCs w:val="20"/>
        </w:rPr>
        <w:t xml:space="preserve"> and restoring the civil rights of the applicants listed on this agenda. The Board may take action to commute or modify the sentence of a prisoner, grant a full and unconditional pardon**, grant a conditional pardon***, deny a request, or take no action on a request.  The Pardons Board may restore the right to bear arms to an applicant even if the applicant has not specifically requested such action.</w:t>
      </w:r>
    </w:p>
    <w:p w14:paraId="79E7FA6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537F29BF"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Items on the agenda may be taken out of order.  The Board may combine two or more agenda items for consideration.  The Board may remove an item from the agenda or delay discussion relating to an item on the agenda at any time.</w:t>
      </w:r>
    </w:p>
    <w:p w14:paraId="507171DB"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right="900"/>
        <w:jc w:val="both"/>
        <w:rPr>
          <w:rFonts w:ascii="Times New Roman" w:eastAsia="Times New Roman" w:hAnsi="Times New Roman" w:cs="Times New Roman"/>
          <w:color w:val="000000"/>
          <w:sz w:val="20"/>
          <w:szCs w:val="20"/>
        </w:rPr>
      </w:pPr>
    </w:p>
    <w:p w14:paraId="2B29C6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Board may place reasonable restrictions on the time, place, and manner of public comments; however, comments based on viewpoint will not be restricted. The Board may limit such comments to three minutes per person.  </w:t>
      </w:r>
    </w:p>
    <w:p w14:paraId="7CBEB9C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3BE977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A full and unconditional pardon restores all civil rights lost as a result of the conviction including the right to bear arms.  The Pardon instrument will specify that the person does not have to comply with the registration requirements pursuant to NRS 179C.100(6).</w:t>
      </w:r>
    </w:p>
    <w:p w14:paraId="7A97F4E0" w14:textId="596D050A" w:rsidR="00654E0B" w:rsidRDefault="0038724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***The Board may condition or limit the Pardon by excluding the restoration of the right to bear arms, by requiring that the person continue to register as an ex-felon as required by NRS 179C or impose any legal or reasonable condition as long as it does not offend the Nevada Constitution or the Constitution of the Un</w:t>
      </w:r>
      <w:r w:rsidR="007F3076">
        <w:rPr>
          <w:rFonts w:ascii="Times New Roman" w:eastAsia="Times New Roman" w:hAnsi="Times New Roman" w:cs="Times New Roman"/>
          <w:color w:val="000000"/>
          <w:sz w:val="20"/>
          <w:szCs w:val="20"/>
        </w:rPr>
        <w:t>ited States.</w:t>
      </w:r>
    </w:p>
    <w:p w14:paraId="466726E0" w14:textId="7E4B3BD5"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7436021" w14:textId="5ECB8E4E"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421F28A4" w14:textId="40670168"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4AADC6DA" w14:textId="07B26B65"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62CEBF21" w14:textId="30875318"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528B8E18" w14:textId="4ED70868"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A6A67E2" w14:textId="4F20045F"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1A547DFD" w14:textId="367225B5"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541D5F94" w14:textId="77777777" w:rsidR="007F3076" w:rsidRPr="0038724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806E6D1"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tbl>
      <w:tblPr>
        <w:tblpPr w:leftFromText="180" w:rightFromText="180" w:vertAnchor="text" w:tblpXSpec="right" w:tblpY="1"/>
        <w:tblOverlap w:val="never"/>
        <w:tblW w:w="10260" w:type="dxa"/>
        <w:tblCellMar>
          <w:left w:w="120" w:type="dxa"/>
          <w:right w:w="120" w:type="dxa"/>
        </w:tblCellMar>
        <w:tblLook w:val="04A0" w:firstRow="1" w:lastRow="0" w:firstColumn="1" w:lastColumn="0" w:noHBand="0" w:noVBand="1"/>
      </w:tblPr>
      <w:tblGrid>
        <w:gridCol w:w="1279"/>
        <w:gridCol w:w="638"/>
        <w:gridCol w:w="8343"/>
      </w:tblGrid>
      <w:tr w:rsidR="00387246" w:rsidRPr="00387246" w14:paraId="644AB832"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599535FF" w14:textId="77777777" w:rsidR="00387246" w:rsidRPr="00387246" w:rsidRDefault="00387246" w:rsidP="009663B6">
            <w:pPr>
              <w:widowControl w:val="0"/>
              <w:autoSpaceDE w:val="0"/>
              <w:autoSpaceDN w:val="0"/>
              <w:adjustRightInd w:val="0"/>
              <w:spacing w:after="0" w:line="120" w:lineRule="exact"/>
              <w:rPr>
                <w:rFonts w:ascii="Times New Roman" w:eastAsia="Times New Roman" w:hAnsi="Times New Roman" w:cs="Times New Roman"/>
                <w:color w:val="000000"/>
                <w:sz w:val="20"/>
                <w:szCs w:val="20"/>
              </w:rPr>
            </w:pPr>
          </w:p>
          <w:p w14:paraId="4C454AF5" w14:textId="77777777" w:rsidR="00387246" w:rsidRPr="00387246" w:rsidRDefault="00387246"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b/>
                <w:color w:val="000000"/>
              </w:rPr>
            </w:pPr>
            <w:r w:rsidRPr="00387246">
              <w:rPr>
                <w:rFonts w:ascii="Times New Roman" w:eastAsia="Times New Roman" w:hAnsi="Times New Roman" w:cs="Times New Roman"/>
                <w:b/>
                <w:color w:val="000000"/>
              </w:rPr>
              <w:t>I.</w:t>
            </w:r>
          </w:p>
        </w:tc>
        <w:tc>
          <w:tcPr>
            <w:tcW w:w="638" w:type="dxa"/>
            <w:tcBorders>
              <w:top w:val="single" w:sz="8" w:space="0" w:color="000000"/>
              <w:left w:val="single" w:sz="8" w:space="0" w:color="000000"/>
              <w:bottom w:val="single" w:sz="8" w:space="0" w:color="000000"/>
              <w:right w:val="single" w:sz="8" w:space="0" w:color="000000"/>
            </w:tcBorders>
          </w:tcPr>
          <w:p w14:paraId="1959723F" w14:textId="77777777" w:rsidR="00387246" w:rsidRPr="00387246" w:rsidRDefault="00387246" w:rsidP="009663B6">
            <w:pPr>
              <w:widowControl w:val="0"/>
              <w:autoSpaceDE w:val="0"/>
              <w:autoSpaceDN w:val="0"/>
              <w:adjustRightInd w:val="0"/>
              <w:spacing w:after="0" w:line="120" w:lineRule="exact"/>
              <w:rPr>
                <w:rFonts w:ascii="Times New Roman" w:eastAsia="Times New Roman" w:hAnsi="Times New Roman" w:cs="Times New Roman"/>
                <w:color w:val="000000"/>
              </w:rPr>
            </w:pPr>
          </w:p>
          <w:p w14:paraId="17809B2E" w14:textId="77777777" w:rsidR="00387246" w:rsidRPr="00387246" w:rsidRDefault="00387246"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8343" w:type="dxa"/>
            <w:tcBorders>
              <w:top w:val="single" w:sz="8" w:space="0" w:color="000000"/>
              <w:left w:val="single" w:sz="8" w:space="0" w:color="000000"/>
              <w:bottom w:val="single" w:sz="8" w:space="0" w:color="000000"/>
              <w:right w:val="single" w:sz="8" w:space="0" w:color="000000"/>
            </w:tcBorders>
            <w:hideMark/>
          </w:tcPr>
          <w:p w14:paraId="3BCDE158" w14:textId="77777777" w:rsidR="00387246" w:rsidRPr="00387246" w:rsidRDefault="00387246"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Roll call; and determination of quorum</w:t>
            </w:r>
          </w:p>
        </w:tc>
      </w:tr>
      <w:tr w:rsidR="00387246" w:rsidRPr="00387246" w14:paraId="35654458"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21893E17" w14:textId="77777777" w:rsidR="00387246" w:rsidRPr="00387246" w:rsidRDefault="00387246" w:rsidP="009663B6">
            <w:pPr>
              <w:widowControl w:val="0"/>
              <w:autoSpaceDE w:val="0"/>
              <w:autoSpaceDN w:val="0"/>
              <w:adjustRightInd w:val="0"/>
              <w:spacing w:after="0" w:line="120" w:lineRule="exact"/>
              <w:rPr>
                <w:rFonts w:ascii="Times New Roman" w:eastAsia="Times New Roman" w:hAnsi="Times New Roman" w:cs="Times New Roman"/>
                <w:color w:val="000000"/>
              </w:rPr>
            </w:pPr>
          </w:p>
          <w:p w14:paraId="291FCFB9" w14:textId="77777777" w:rsidR="00387246" w:rsidRPr="00387246" w:rsidRDefault="00387246"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II</w:t>
            </w:r>
            <w:r w:rsidRPr="00387246">
              <w:rPr>
                <w:rFonts w:ascii="Times New Roman" w:eastAsia="Times New Roman" w:hAnsi="Times New Roman" w:cs="Times New Roman"/>
                <w:color w:val="000000"/>
              </w:rPr>
              <w:t>.</w:t>
            </w:r>
          </w:p>
        </w:tc>
        <w:tc>
          <w:tcPr>
            <w:tcW w:w="638" w:type="dxa"/>
            <w:tcBorders>
              <w:top w:val="single" w:sz="8" w:space="0" w:color="000000"/>
              <w:left w:val="single" w:sz="8" w:space="0" w:color="000000"/>
              <w:bottom w:val="single" w:sz="8" w:space="0" w:color="000000"/>
              <w:right w:val="single" w:sz="8" w:space="0" w:color="000000"/>
            </w:tcBorders>
          </w:tcPr>
          <w:p w14:paraId="4470BE1B" w14:textId="77777777" w:rsidR="00387246" w:rsidRPr="00387246" w:rsidRDefault="00387246" w:rsidP="009663B6">
            <w:pPr>
              <w:widowControl w:val="0"/>
              <w:autoSpaceDE w:val="0"/>
              <w:autoSpaceDN w:val="0"/>
              <w:adjustRightInd w:val="0"/>
              <w:spacing w:after="0" w:line="120" w:lineRule="exact"/>
              <w:rPr>
                <w:rFonts w:ascii="Times New Roman" w:eastAsia="Times New Roman" w:hAnsi="Times New Roman" w:cs="Times New Roman"/>
                <w:color w:val="000000"/>
              </w:rPr>
            </w:pPr>
          </w:p>
          <w:p w14:paraId="3439D9BE" w14:textId="77777777" w:rsidR="00387246" w:rsidRPr="00387246" w:rsidRDefault="00387246"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8343" w:type="dxa"/>
            <w:tcBorders>
              <w:top w:val="single" w:sz="8" w:space="0" w:color="000000"/>
              <w:left w:val="single" w:sz="8" w:space="0" w:color="000000"/>
              <w:bottom w:val="single" w:sz="8" w:space="0" w:color="000000"/>
              <w:right w:val="single" w:sz="8" w:space="0" w:color="000000"/>
            </w:tcBorders>
            <w:hideMark/>
          </w:tcPr>
          <w:p w14:paraId="2A630FE3" w14:textId="4533376B" w:rsidR="00387246" w:rsidRPr="00387246" w:rsidRDefault="00346A29"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46A29">
              <w:rPr>
                <w:rFonts w:ascii="Times New Roman" w:eastAsia="Times New Roman" w:hAnsi="Times New Roman" w:cs="Times New Roman"/>
                <w:color w:val="000000"/>
              </w:rPr>
              <w:t>Public Comment. Members of the public may comment on the agenda at this time. No action may be taken upon a matter raised under this item of the agenda until the matter itself has been specifically included on an agenda as an item upon which action may be taken pursuant to subparagraph (2) of NRS 241.020.</w:t>
            </w:r>
          </w:p>
        </w:tc>
      </w:tr>
      <w:tr w:rsidR="001311F9" w:rsidRPr="00387246" w14:paraId="643EE35E" w14:textId="77777777" w:rsidTr="00ED1F05">
        <w:trPr>
          <w:trHeight w:val="1132"/>
        </w:trPr>
        <w:tc>
          <w:tcPr>
            <w:tcW w:w="1279" w:type="dxa"/>
            <w:tcBorders>
              <w:top w:val="single" w:sz="8" w:space="0" w:color="000000"/>
              <w:left w:val="single" w:sz="8" w:space="0" w:color="000000"/>
              <w:bottom w:val="single" w:sz="8" w:space="0" w:color="000000"/>
              <w:right w:val="single" w:sz="8" w:space="0" w:color="000000"/>
            </w:tcBorders>
          </w:tcPr>
          <w:p w14:paraId="2919D862" w14:textId="77777777" w:rsidR="001311F9" w:rsidRPr="00387246" w:rsidRDefault="001311F9" w:rsidP="009663B6">
            <w:pPr>
              <w:widowControl w:val="0"/>
              <w:autoSpaceDE w:val="0"/>
              <w:autoSpaceDN w:val="0"/>
              <w:adjustRightInd w:val="0"/>
              <w:spacing w:after="0" w:line="240" w:lineRule="auto"/>
              <w:rPr>
                <w:rFonts w:ascii="Times New Roman" w:eastAsia="Times New Roman" w:hAnsi="Times New Roman" w:cs="Times New Roman"/>
                <w:color w:val="000000"/>
              </w:rPr>
            </w:pPr>
          </w:p>
          <w:p w14:paraId="3944AD02" w14:textId="7E421E37" w:rsidR="001311F9" w:rsidRPr="00387246" w:rsidRDefault="0086442F"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sidR="001311F9" w:rsidRPr="00387246">
              <w:rPr>
                <w:rFonts w:ascii="Times New Roman" w:eastAsia="Times New Roman" w:hAnsi="Times New Roman" w:cs="Times New Roman"/>
                <w:b/>
                <w:bCs/>
                <w:color w:val="000000"/>
              </w:rPr>
              <w:t xml:space="preserve"> I</w:t>
            </w:r>
            <w:r w:rsidR="00930FD6">
              <w:rPr>
                <w:rFonts w:ascii="Times New Roman" w:eastAsia="Times New Roman" w:hAnsi="Times New Roman" w:cs="Times New Roman"/>
                <w:b/>
                <w:bCs/>
                <w:color w:val="000000"/>
              </w:rPr>
              <w:t>II.</w:t>
            </w:r>
          </w:p>
        </w:tc>
        <w:tc>
          <w:tcPr>
            <w:tcW w:w="638" w:type="dxa"/>
            <w:tcBorders>
              <w:top w:val="single" w:sz="8" w:space="0" w:color="000000"/>
              <w:left w:val="single" w:sz="8" w:space="0" w:color="000000"/>
              <w:bottom w:val="single" w:sz="8" w:space="0" w:color="000000"/>
              <w:right w:val="single" w:sz="8" w:space="0" w:color="000000"/>
            </w:tcBorders>
          </w:tcPr>
          <w:p w14:paraId="19F5D49D" w14:textId="77777777" w:rsidR="001311F9" w:rsidRPr="00387246" w:rsidRDefault="001311F9" w:rsidP="009663B6">
            <w:pPr>
              <w:widowControl w:val="0"/>
              <w:autoSpaceDE w:val="0"/>
              <w:autoSpaceDN w:val="0"/>
              <w:adjustRightInd w:val="0"/>
              <w:spacing w:after="0" w:line="120" w:lineRule="exact"/>
              <w:rPr>
                <w:rFonts w:ascii="Times New Roman" w:eastAsia="Times New Roman" w:hAnsi="Times New Roman" w:cs="Times New Roman"/>
                <w:color w:val="000000"/>
              </w:rPr>
            </w:pPr>
          </w:p>
          <w:p w14:paraId="1AADEBF0" w14:textId="0C50FC90" w:rsidR="001311F9" w:rsidRDefault="001311F9" w:rsidP="009663B6">
            <w:pPr>
              <w:widowControl w:val="0"/>
              <w:autoSpaceDE w:val="0"/>
              <w:autoSpaceDN w:val="0"/>
              <w:adjustRightInd w:val="0"/>
              <w:spacing w:after="0" w:line="480" w:lineRule="auto"/>
              <w:rPr>
                <w:rFonts w:ascii="Times New Roman" w:eastAsia="Times New Roman" w:hAnsi="Times New Roman" w:cs="Times New Roman"/>
                <w:color w:val="000000"/>
              </w:rPr>
            </w:pPr>
          </w:p>
        </w:tc>
        <w:tc>
          <w:tcPr>
            <w:tcW w:w="8343" w:type="dxa"/>
            <w:tcBorders>
              <w:top w:val="single" w:sz="8" w:space="0" w:color="000000"/>
              <w:left w:val="single" w:sz="8" w:space="0" w:color="000000"/>
              <w:bottom w:val="single" w:sz="8" w:space="0" w:color="000000"/>
              <w:right w:val="single" w:sz="8" w:space="0" w:color="000000"/>
            </w:tcBorders>
          </w:tcPr>
          <w:p w14:paraId="1D41113C" w14:textId="607955F2" w:rsidR="001311F9" w:rsidRDefault="00ED1F05"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ED1F05">
              <w:rPr>
                <w:rFonts w:ascii="Times New Roman" w:eastAsia="Times New Roman" w:hAnsi="Times New Roman" w:cs="Times New Roman"/>
                <w:color w:val="000000"/>
              </w:rPr>
              <w:t>For possible action is a discussion that may include but is not limited to a commutation of the sentence(s) of the following Nevada Department of Corrections inmates, a denial of the request or no action may be taken on the following inmate applicants with said item possibly taken out of order, combined for consideration by the Board and/or pulled or removed from the agenda at any time.</w:t>
            </w:r>
          </w:p>
        </w:tc>
      </w:tr>
      <w:tr w:rsidR="00ED1F05" w:rsidRPr="00387246" w14:paraId="5826AF9C" w14:textId="77777777" w:rsidTr="00B82E3B">
        <w:trPr>
          <w:trHeight w:val="496"/>
        </w:trPr>
        <w:tc>
          <w:tcPr>
            <w:tcW w:w="1279" w:type="dxa"/>
            <w:tcBorders>
              <w:top w:val="single" w:sz="8" w:space="0" w:color="000000"/>
              <w:left w:val="single" w:sz="8" w:space="0" w:color="000000"/>
              <w:bottom w:val="single" w:sz="8" w:space="0" w:color="000000"/>
              <w:right w:val="single" w:sz="8" w:space="0" w:color="000000"/>
            </w:tcBorders>
          </w:tcPr>
          <w:p w14:paraId="108F9D82" w14:textId="77777777" w:rsidR="00ED1F05" w:rsidRPr="00387246" w:rsidRDefault="00ED1F05"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177EBEE7" w14:textId="77777777" w:rsidR="00ED1F05" w:rsidRDefault="00ED1F05" w:rsidP="009663B6">
            <w:pPr>
              <w:widowControl w:val="0"/>
              <w:autoSpaceDE w:val="0"/>
              <w:autoSpaceDN w:val="0"/>
              <w:adjustRightInd w:val="0"/>
              <w:spacing w:after="0" w:line="120" w:lineRule="exact"/>
              <w:rPr>
                <w:rFonts w:ascii="Times New Roman" w:eastAsia="Times New Roman" w:hAnsi="Times New Roman" w:cs="Times New Roman"/>
                <w:color w:val="000000"/>
              </w:rPr>
            </w:pPr>
          </w:p>
          <w:p w14:paraId="709A4C15" w14:textId="47213FB1" w:rsidR="00ED1F05" w:rsidRPr="00387246" w:rsidRDefault="00ED1F05" w:rsidP="00ED1F05">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w:t>
            </w:r>
          </w:p>
        </w:tc>
        <w:tc>
          <w:tcPr>
            <w:tcW w:w="8343" w:type="dxa"/>
            <w:tcBorders>
              <w:top w:val="single" w:sz="8" w:space="0" w:color="000000"/>
              <w:left w:val="single" w:sz="8" w:space="0" w:color="000000"/>
              <w:bottom w:val="single" w:sz="8" w:space="0" w:color="000000"/>
              <w:right w:val="single" w:sz="8" w:space="0" w:color="000000"/>
            </w:tcBorders>
          </w:tcPr>
          <w:p w14:paraId="263847AD" w14:textId="26FD029B" w:rsidR="00ED1F05" w:rsidRDefault="00ED1F05"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ED1F05">
              <w:rPr>
                <w:rFonts w:ascii="Times New Roman" w:eastAsia="Times New Roman" w:hAnsi="Times New Roman" w:cs="Times New Roman"/>
                <w:b/>
                <w:bCs/>
                <w:color w:val="000000"/>
              </w:rPr>
              <w:t>Derrick S. Skinner</w:t>
            </w:r>
            <w:r w:rsidR="006F4ADC">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sidRPr="006F4ADC">
              <w:rPr>
                <w:rFonts w:ascii="Times New Roman" w:eastAsia="Times New Roman" w:hAnsi="Times New Roman" w:cs="Times New Roman"/>
                <w:b/>
                <w:bCs/>
                <w:color w:val="000000"/>
              </w:rPr>
              <w:t>NDOC # 37314</w:t>
            </w:r>
            <w:r w:rsidR="006F4ADC">
              <w:rPr>
                <w:rFonts w:ascii="Times New Roman" w:eastAsia="Times New Roman" w:hAnsi="Times New Roman" w:cs="Times New Roman"/>
                <w:b/>
                <w:bCs/>
                <w:color w:val="000000"/>
              </w:rPr>
              <w:t>-</w:t>
            </w:r>
            <w:r w:rsidR="00BC6BA8">
              <w:rPr>
                <w:rFonts w:ascii="Times New Roman" w:eastAsia="Times New Roman" w:hAnsi="Times New Roman" w:cs="Times New Roman"/>
                <w:b/>
                <w:bCs/>
                <w:color w:val="000000"/>
              </w:rPr>
              <w:t xml:space="preserve"> </w:t>
            </w:r>
            <w:r w:rsidR="00BC6BA8" w:rsidRPr="00BC6BA8">
              <w:rPr>
                <w:rFonts w:ascii="Times New Roman" w:eastAsia="Times New Roman" w:hAnsi="Times New Roman" w:cs="Times New Roman"/>
                <w:color w:val="000000"/>
              </w:rPr>
              <w:t>Clark County</w:t>
            </w:r>
          </w:p>
          <w:p w14:paraId="1B5EF34F" w14:textId="77777777" w:rsidR="00ED1F05" w:rsidRDefault="00ED1F05"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First Degree Murder- Life Without the Possibility of Parole</w:t>
            </w:r>
          </w:p>
          <w:p w14:paraId="6A65A2E2" w14:textId="4AD5B8D0" w:rsidR="00ED1F05" w:rsidRPr="00387246" w:rsidRDefault="00ED1F05"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Burglary- 10 years, Consecutive </w:t>
            </w:r>
            <w:r w:rsidR="00BC6BA8">
              <w:rPr>
                <w:rFonts w:ascii="Times New Roman" w:eastAsia="Times New Roman" w:hAnsi="Times New Roman" w:cs="Times New Roman"/>
                <w:color w:val="000000"/>
              </w:rPr>
              <w:t>in 1992</w:t>
            </w:r>
          </w:p>
        </w:tc>
      </w:tr>
      <w:tr w:rsidR="00ED1F05" w:rsidRPr="00387246" w14:paraId="34DC13BB" w14:textId="77777777" w:rsidTr="00057F30">
        <w:trPr>
          <w:trHeight w:val="790"/>
        </w:trPr>
        <w:tc>
          <w:tcPr>
            <w:tcW w:w="1279" w:type="dxa"/>
            <w:tcBorders>
              <w:top w:val="single" w:sz="8" w:space="0" w:color="000000"/>
              <w:left w:val="single" w:sz="8" w:space="0" w:color="000000"/>
              <w:bottom w:val="single" w:sz="8" w:space="0" w:color="000000"/>
              <w:right w:val="single" w:sz="8" w:space="0" w:color="000000"/>
            </w:tcBorders>
          </w:tcPr>
          <w:p w14:paraId="50F501EC" w14:textId="77777777" w:rsidR="00ED1F05" w:rsidRPr="00387246" w:rsidRDefault="00ED1F05"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62579446" w14:textId="66DD698B" w:rsidR="00ED1F05" w:rsidRDefault="00ED1F05" w:rsidP="00ED1F05">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w:t>
            </w:r>
          </w:p>
        </w:tc>
        <w:tc>
          <w:tcPr>
            <w:tcW w:w="8343" w:type="dxa"/>
            <w:tcBorders>
              <w:top w:val="single" w:sz="8" w:space="0" w:color="000000"/>
              <w:left w:val="single" w:sz="8" w:space="0" w:color="000000"/>
              <w:bottom w:val="single" w:sz="8" w:space="0" w:color="000000"/>
              <w:right w:val="single" w:sz="8" w:space="0" w:color="000000"/>
            </w:tcBorders>
          </w:tcPr>
          <w:p w14:paraId="3F321650" w14:textId="0ED43CF3" w:rsidR="00ED1F05" w:rsidRDefault="00ED1F05"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Thomas (Tommy) Russell Lord</w:t>
            </w:r>
            <w:r w:rsidR="006F4ADC">
              <w:rPr>
                <w:rFonts w:ascii="Times New Roman" w:eastAsia="Times New Roman" w:hAnsi="Times New Roman" w:cs="Times New Roman"/>
                <w:b/>
                <w:bCs/>
                <w:color w:val="000000"/>
              </w:rPr>
              <w:t xml:space="preserve">, </w:t>
            </w:r>
            <w:r w:rsidRPr="006F4ADC">
              <w:rPr>
                <w:rFonts w:ascii="Times New Roman" w:eastAsia="Times New Roman" w:hAnsi="Times New Roman" w:cs="Times New Roman"/>
                <w:b/>
                <w:bCs/>
                <w:color w:val="000000"/>
              </w:rPr>
              <w:t>NDOC #29816</w:t>
            </w:r>
            <w:r w:rsidR="006F4ADC">
              <w:rPr>
                <w:rFonts w:ascii="Times New Roman" w:eastAsia="Times New Roman" w:hAnsi="Times New Roman" w:cs="Times New Roman"/>
                <w:b/>
                <w:bCs/>
                <w:color w:val="000000"/>
              </w:rPr>
              <w:t xml:space="preserve">- </w:t>
            </w:r>
            <w:r w:rsidR="00BC6BA8" w:rsidRPr="00BC6BA8">
              <w:rPr>
                <w:rFonts w:ascii="Times New Roman" w:eastAsia="Times New Roman" w:hAnsi="Times New Roman" w:cs="Times New Roman"/>
                <w:color w:val="000000"/>
              </w:rPr>
              <w:t>Clark County</w:t>
            </w:r>
          </w:p>
          <w:p w14:paraId="54E01D97" w14:textId="7364C82A" w:rsidR="00A01142" w:rsidRPr="00057F30" w:rsidRDefault="00A01142"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A01142">
              <w:rPr>
                <w:rFonts w:ascii="Times New Roman" w:eastAsia="Times New Roman" w:hAnsi="Times New Roman" w:cs="Times New Roman"/>
                <w:color w:val="000000"/>
              </w:rPr>
              <w:t xml:space="preserve">Conspiracy to Commit Murder and/or Robbery, First Degree Murder, Robbery with Use of Deadly Weapon </w:t>
            </w:r>
            <w:r w:rsidR="00BC6BA8">
              <w:rPr>
                <w:rFonts w:ascii="Times New Roman" w:eastAsia="Times New Roman" w:hAnsi="Times New Roman" w:cs="Times New Roman"/>
                <w:color w:val="000000"/>
              </w:rPr>
              <w:t>in 1988</w:t>
            </w:r>
          </w:p>
        </w:tc>
      </w:tr>
      <w:tr w:rsidR="00A01142" w:rsidRPr="00387246" w14:paraId="0F4AA360" w14:textId="77777777" w:rsidTr="00B82E3B">
        <w:trPr>
          <w:trHeight w:val="496"/>
        </w:trPr>
        <w:tc>
          <w:tcPr>
            <w:tcW w:w="1279" w:type="dxa"/>
            <w:tcBorders>
              <w:top w:val="single" w:sz="8" w:space="0" w:color="000000"/>
              <w:left w:val="single" w:sz="8" w:space="0" w:color="000000"/>
              <w:bottom w:val="single" w:sz="8" w:space="0" w:color="000000"/>
              <w:right w:val="single" w:sz="8" w:space="0" w:color="000000"/>
            </w:tcBorders>
          </w:tcPr>
          <w:p w14:paraId="3F87DB9B" w14:textId="77777777" w:rsidR="00A01142" w:rsidRPr="00387246" w:rsidRDefault="00A01142"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5A00B115" w14:textId="351A455B" w:rsidR="00A01142" w:rsidRDefault="00A01142" w:rsidP="00ED1F05">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w:t>
            </w:r>
          </w:p>
        </w:tc>
        <w:tc>
          <w:tcPr>
            <w:tcW w:w="8343" w:type="dxa"/>
            <w:tcBorders>
              <w:top w:val="single" w:sz="8" w:space="0" w:color="000000"/>
              <w:left w:val="single" w:sz="8" w:space="0" w:color="000000"/>
              <w:bottom w:val="single" w:sz="8" w:space="0" w:color="000000"/>
              <w:right w:val="single" w:sz="8" w:space="0" w:color="000000"/>
            </w:tcBorders>
          </w:tcPr>
          <w:p w14:paraId="5B1CF31F" w14:textId="35169A88" w:rsidR="00A01142" w:rsidRDefault="00A01142"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Steven Morales</w:t>
            </w:r>
            <w:r w:rsidR="006F4ADC">
              <w:rPr>
                <w:rFonts w:ascii="Times New Roman" w:eastAsia="Times New Roman" w:hAnsi="Times New Roman" w:cs="Times New Roman"/>
                <w:b/>
                <w:bCs/>
                <w:color w:val="000000"/>
              </w:rPr>
              <w:t>,</w:t>
            </w:r>
            <w:r>
              <w:rPr>
                <w:rFonts w:ascii="Times New Roman" w:eastAsia="Times New Roman" w:hAnsi="Times New Roman" w:cs="Times New Roman"/>
                <w:b/>
                <w:bCs/>
                <w:color w:val="000000"/>
              </w:rPr>
              <w:t xml:space="preserve"> </w:t>
            </w:r>
            <w:r w:rsidRPr="006F4ADC">
              <w:rPr>
                <w:rFonts w:ascii="Times New Roman" w:eastAsia="Times New Roman" w:hAnsi="Times New Roman" w:cs="Times New Roman"/>
                <w:b/>
                <w:bCs/>
                <w:color w:val="000000"/>
              </w:rPr>
              <w:t>NDOC #1037739</w:t>
            </w:r>
            <w:r w:rsidR="006F4ADC">
              <w:rPr>
                <w:rFonts w:ascii="Times New Roman" w:eastAsia="Times New Roman" w:hAnsi="Times New Roman" w:cs="Times New Roman"/>
                <w:b/>
                <w:bCs/>
                <w:color w:val="000000"/>
              </w:rPr>
              <w:t>-</w:t>
            </w:r>
            <w:r w:rsidR="00BF7B03" w:rsidRPr="00BF7B03">
              <w:rPr>
                <w:rFonts w:ascii="Times New Roman" w:eastAsia="Times New Roman" w:hAnsi="Times New Roman" w:cs="Times New Roman"/>
                <w:color w:val="000000"/>
              </w:rPr>
              <w:t>Clark County</w:t>
            </w:r>
          </w:p>
          <w:p w14:paraId="6796626B" w14:textId="692CE3F4" w:rsidR="00A01142" w:rsidRPr="00606B29" w:rsidRDefault="000E6131"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Stop Required on Signal of Police Officer, Burglary with Use of a Deadly Weapon, First Degree Kidnapping, Use of a Deadly Weapon Enhancement, Second Degree Kidnapping, Use of a Deadly Weapon Enhancement, Second Degree Kidnapping, Use of a Deadly Weapon Enhancement, Robbery, Use of a Deadly Weapon Enchantment in</w:t>
            </w:r>
            <w:r w:rsidR="00BC6BA8">
              <w:rPr>
                <w:rFonts w:ascii="Times New Roman" w:eastAsia="Times New Roman" w:hAnsi="Times New Roman" w:cs="Times New Roman"/>
                <w:color w:val="000000"/>
              </w:rPr>
              <w:t xml:space="preserve"> 2008</w:t>
            </w:r>
          </w:p>
        </w:tc>
      </w:tr>
      <w:tr w:rsidR="00057F30" w:rsidRPr="00387246" w14:paraId="32580EAF" w14:textId="77777777" w:rsidTr="00B82E3B">
        <w:trPr>
          <w:trHeight w:val="496"/>
        </w:trPr>
        <w:tc>
          <w:tcPr>
            <w:tcW w:w="1279" w:type="dxa"/>
            <w:tcBorders>
              <w:top w:val="single" w:sz="8" w:space="0" w:color="000000"/>
              <w:left w:val="single" w:sz="8" w:space="0" w:color="000000"/>
              <w:bottom w:val="single" w:sz="8" w:space="0" w:color="000000"/>
              <w:right w:val="single" w:sz="8" w:space="0" w:color="000000"/>
            </w:tcBorders>
          </w:tcPr>
          <w:p w14:paraId="11DA9200" w14:textId="77777777" w:rsidR="00057F30" w:rsidRPr="00387246" w:rsidRDefault="00057F30"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091FC7BF" w14:textId="605C7E52" w:rsidR="00057F30" w:rsidRDefault="00057F30" w:rsidP="00ED1F05">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w:t>
            </w:r>
          </w:p>
        </w:tc>
        <w:tc>
          <w:tcPr>
            <w:tcW w:w="8343" w:type="dxa"/>
            <w:tcBorders>
              <w:top w:val="single" w:sz="8" w:space="0" w:color="000000"/>
              <w:left w:val="single" w:sz="8" w:space="0" w:color="000000"/>
              <w:bottom w:val="single" w:sz="8" w:space="0" w:color="000000"/>
              <w:right w:val="single" w:sz="8" w:space="0" w:color="000000"/>
            </w:tcBorders>
          </w:tcPr>
          <w:p w14:paraId="6DF0A87D" w14:textId="564B8525" w:rsidR="00057F30" w:rsidRDefault="00057F30"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Gerald Davison</w:t>
            </w:r>
            <w:r w:rsidR="006F4ADC">
              <w:rPr>
                <w:rFonts w:ascii="Times New Roman" w:eastAsia="Times New Roman" w:hAnsi="Times New Roman" w:cs="Times New Roman"/>
                <w:b/>
                <w:bCs/>
                <w:color w:val="000000"/>
              </w:rPr>
              <w:t>,</w:t>
            </w:r>
            <w:r>
              <w:rPr>
                <w:rFonts w:ascii="Times New Roman" w:eastAsia="Times New Roman" w:hAnsi="Times New Roman" w:cs="Times New Roman"/>
                <w:b/>
                <w:bCs/>
                <w:color w:val="000000"/>
              </w:rPr>
              <w:t xml:space="preserve"> </w:t>
            </w:r>
            <w:r w:rsidRPr="006F4ADC">
              <w:rPr>
                <w:rFonts w:ascii="Times New Roman" w:eastAsia="Times New Roman" w:hAnsi="Times New Roman" w:cs="Times New Roman"/>
                <w:b/>
                <w:bCs/>
                <w:color w:val="000000"/>
              </w:rPr>
              <w:t>NDOC#1044077</w:t>
            </w:r>
            <w:r w:rsidR="006F4ADC">
              <w:rPr>
                <w:rFonts w:ascii="Times New Roman" w:eastAsia="Times New Roman" w:hAnsi="Times New Roman" w:cs="Times New Roman"/>
                <w:b/>
                <w:bCs/>
                <w:color w:val="000000"/>
              </w:rPr>
              <w:t>-</w:t>
            </w:r>
            <w:r w:rsidR="00BC6BA8" w:rsidRPr="00BC6BA8">
              <w:rPr>
                <w:rFonts w:ascii="Times New Roman" w:eastAsia="Times New Roman" w:hAnsi="Times New Roman" w:cs="Times New Roman"/>
                <w:color w:val="000000"/>
              </w:rPr>
              <w:t>Clark County</w:t>
            </w:r>
          </w:p>
          <w:p w14:paraId="233E9147" w14:textId="65AC96CD" w:rsidR="00057F30" w:rsidRPr="00B77224" w:rsidRDefault="00B77224"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B77224">
              <w:rPr>
                <w:rFonts w:ascii="Times New Roman" w:eastAsia="Times New Roman" w:hAnsi="Times New Roman" w:cs="Times New Roman"/>
                <w:color w:val="000000"/>
              </w:rPr>
              <w:t>Murder 1</w:t>
            </w:r>
            <w:r w:rsidRPr="00B77224">
              <w:rPr>
                <w:rFonts w:ascii="Times New Roman" w:eastAsia="Times New Roman" w:hAnsi="Times New Roman" w:cs="Times New Roman"/>
                <w:color w:val="000000"/>
                <w:vertAlign w:val="superscript"/>
              </w:rPr>
              <w:t>st</w:t>
            </w:r>
            <w:r w:rsidRPr="00B77224">
              <w:rPr>
                <w:rFonts w:ascii="Times New Roman" w:eastAsia="Times New Roman" w:hAnsi="Times New Roman" w:cs="Times New Roman"/>
                <w:color w:val="000000"/>
              </w:rPr>
              <w:t xml:space="preserve"> Degree, Use of a Deadly Weapon Enhancement, Att. Murder</w:t>
            </w:r>
            <w:r w:rsidR="00BC6BA8">
              <w:rPr>
                <w:rFonts w:ascii="Times New Roman" w:eastAsia="Times New Roman" w:hAnsi="Times New Roman" w:cs="Times New Roman"/>
                <w:color w:val="000000"/>
              </w:rPr>
              <w:t xml:space="preserve"> in 2008</w:t>
            </w:r>
          </w:p>
        </w:tc>
      </w:tr>
      <w:tr w:rsidR="006F4ADC" w:rsidRPr="00387246" w14:paraId="50AD96FB" w14:textId="77777777" w:rsidTr="00B82E3B">
        <w:trPr>
          <w:trHeight w:val="496"/>
        </w:trPr>
        <w:tc>
          <w:tcPr>
            <w:tcW w:w="1279" w:type="dxa"/>
            <w:tcBorders>
              <w:top w:val="single" w:sz="8" w:space="0" w:color="000000"/>
              <w:left w:val="single" w:sz="8" w:space="0" w:color="000000"/>
              <w:bottom w:val="single" w:sz="8" w:space="0" w:color="000000"/>
              <w:right w:val="single" w:sz="8" w:space="0" w:color="000000"/>
            </w:tcBorders>
          </w:tcPr>
          <w:p w14:paraId="7F62FAE7" w14:textId="11FADCE4" w:rsidR="006F4ADC" w:rsidRPr="006F4ADC" w:rsidRDefault="006F4ADC" w:rsidP="009663B6">
            <w:pPr>
              <w:widowControl w:val="0"/>
              <w:autoSpaceDE w:val="0"/>
              <w:autoSpaceDN w:val="0"/>
              <w:adjustRightInd w:val="0"/>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w:t>
            </w:r>
            <w:r w:rsidRPr="006F4ADC">
              <w:rPr>
                <w:rFonts w:ascii="Times New Roman" w:eastAsia="Times New Roman" w:hAnsi="Times New Roman" w:cs="Times New Roman"/>
                <w:b/>
                <w:bCs/>
                <w:color w:val="000000"/>
              </w:rPr>
              <w:t xml:space="preserve">IV. </w:t>
            </w:r>
          </w:p>
        </w:tc>
        <w:tc>
          <w:tcPr>
            <w:tcW w:w="638" w:type="dxa"/>
            <w:tcBorders>
              <w:top w:val="single" w:sz="8" w:space="0" w:color="000000"/>
              <w:left w:val="single" w:sz="8" w:space="0" w:color="000000"/>
              <w:bottom w:val="single" w:sz="8" w:space="0" w:color="000000"/>
              <w:right w:val="single" w:sz="8" w:space="0" w:color="000000"/>
            </w:tcBorders>
          </w:tcPr>
          <w:p w14:paraId="13405DB1" w14:textId="77777777" w:rsidR="006F4ADC" w:rsidRDefault="006F4ADC" w:rsidP="00ED1F05">
            <w:pPr>
              <w:widowControl w:val="0"/>
              <w:autoSpaceDE w:val="0"/>
              <w:autoSpaceDN w:val="0"/>
              <w:adjustRightInd w:val="0"/>
              <w:spacing w:after="0" w:line="240" w:lineRule="auto"/>
              <w:rPr>
                <w:rFonts w:ascii="Times New Roman" w:eastAsia="Times New Roman" w:hAnsi="Times New Roman" w:cs="Times New Roman"/>
                <w:color w:val="000000"/>
              </w:rPr>
            </w:pPr>
          </w:p>
        </w:tc>
        <w:tc>
          <w:tcPr>
            <w:tcW w:w="8343" w:type="dxa"/>
            <w:tcBorders>
              <w:top w:val="single" w:sz="8" w:space="0" w:color="000000"/>
              <w:left w:val="single" w:sz="8" w:space="0" w:color="000000"/>
              <w:bottom w:val="single" w:sz="8" w:space="0" w:color="000000"/>
              <w:right w:val="single" w:sz="8" w:space="0" w:color="000000"/>
            </w:tcBorders>
          </w:tcPr>
          <w:p w14:paraId="275706D3" w14:textId="370FDF53" w:rsidR="006F4ADC" w:rsidRPr="006F4ADC" w:rsidRDefault="006F4ADC" w:rsidP="006F4ADC">
            <w:pPr>
              <w:pStyle w:val="Default"/>
              <w:rPr>
                <w:sz w:val="22"/>
                <w:szCs w:val="22"/>
              </w:rPr>
            </w:pPr>
            <w:r>
              <w:rPr>
                <w:sz w:val="22"/>
                <w:szCs w:val="22"/>
              </w:rPr>
              <w:t xml:space="preserve">For possible action is a discussion that may include but is not limited to grant a full and unconditional pardon with restoration of all civil rights including the right to bear arms, grant a conditional or limited pardon, deny a request or take no action on the following community case applicants with said items possibly taken out of order, combined for consideration by the Board and/or pulled or removed from the agenda at any time. </w:t>
            </w:r>
          </w:p>
        </w:tc>
      </w:tr>
      <w:tr w:rsidR="001311F9" w:rsidRPr="00387246" w14:paraId="73C8F2DE"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0B20B776" w14:textId="1135A0C7" w:rsidR="001311F9" w:rsidRPr="00387246" w:rsidRDefault="001311F9"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63357941" w14:textId="0A09589A" w:rsidR="001311F9" w:rsidRPr="00387246" w:rsidRDefault="001311F9"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aa</w:t>
            </w:r>
            <w:r w:rsidR="002C05DF">
              <w:rPr>
                <w:rFonts w:ascii="Times New Roman" w:eastAsia="Times New Roman" w:hAnsi="Times New Roman" w:cs="Times New Roman"/>
                <w:color w:val="000000"/>
              </w:rPr>
              <w:t>.</w:t>
            </w:r>
          </w:p>
        </w:tc>
        <w:tc>
          <w:tcPr>
            <w:tcW w:w="8343" w:type="dxa"/>
            <w:tcBorders>
              <w:top w:val="single" w:sz="8" w:space="0" w:color="000000"/>
              <w:left w:val="single" w:sz="8" w:space="0" w:color="000000"/>
              <w:bottom w:val="single" w:sz="8" w:space="0" w:color="000000"/>
              <w:right w:val="single" w:sz="8" w:space="0" w:color="000000"/>
            </w:tcBorders>
            <w:hideMark/>
          </w:tcPr>
          <w:p w14:paraId="14B2C7FB" w14:textId="5D7FD0FA" w:rsidR="001311F9" w:rsidRDefault="004A08E8" w:rsidP="009663B6">
            <w:pPr>
              <w:autoSpaceDE w:val="0"/>
              <w:autoSpaceDN w:val="0"/>
              <w:adjustRightInd w:val="0"/>
              <w:spacing w:after="0" w:line="240" w:lineRule="auto"/>
              <w:rPr>
                <w:rFonts w:ascii="TimesNewRomanPS-BoldMT" w:hAnsi="TimesNewRomanPS-BoldMT" w:cs="TimesNewRomanPS-BoldMT"/>
              </w:rPr>
            </w:pPr>
            <w:r>
              <w:rPr>
                <w:rFonts w:ascii="TimesNewRomanPS-BoldMT" w:hAnsi="TimesNewRomanPS-BoldMT" w:cs="TimesNewRomanPS-BoldMT"/>
                <w:b/>
                <w:bCs/>
              </w:rPr>
              <w:t>Jeffrey Scott Petre</w:t>
            </w:r>
            <w:r w:rsidR="00867565" w:rsidRPr="00867565">
              <w:rPr>
                <w:rFonts w:ascii="TimesNewRomanPS-BoldMT" w:hAnsi="TimesNewRomanPS-BoldMT" w:cs="TimesNewRomanPS-BoldMT"/>
                <w:b/>
                <w:bCs/>
              </w:rPr>
              <w:t>-</w:t>
            </w:r>
            <w:r w:rsidR="00867565">
              <w:rPr>
                <w:rFonts w:ascii="TimesNewRomanPS-BoldMT" w:hAnsi="TimesNewRomanPS-BoldMT" w:cs="TimesNewRomanPS-BoldMT"/>
              </w:rPr>
              <w:t xml:space="preserve"> Clark County</w:t>
            </w:r>
          </w:p>
          <w:p w14:paraId="15799154" w14:textId="4545C1A2" w:rsidR="00867565" w:rsidRPr="00867565" w:rsidRDefault="004A08E8" w:rsidP="009663B6">
            <w:pPr>
              <w:autoSpaceDE w:val="0"/>
              <w:autoSpaceDN w:val="0"/>
              <w:adjustRightInd w:val="0"/>
              <w:spacing w:after="0" w:line="240" w:lineRule="auto"/>
              <w:rPr>
                <w:rFonts w:ascii="TimesNewRomanPS-BoldMT" w:hAnsi="TimesNewRomanPS-BoldMT" w:cs="TimesNewRomanPS-BoldMT"/>
              </w:rPr>
            </w:pPr>
            <w:r>
              <w:rPr>
                <w:rFonts w:ascii="TimesNewRomanPS-BoldMT" w:hAnsi="TimesNewRomanPS-BoldMT" w:cs="TimesNewRomanPS-BoldMT"/>
              </w:rPr>
              <w:t>Robbery (Felony) in 1998</w:t>
            </w:r>
          </w:p>
        </w:tc>
      </w:tr>
      <w:tr w:rsidR="001311F9" w:rsidRPr="00387246" w14:paraId="4EAD4B30"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53F45F92" w14:textId="77777777" w:rsidR="001311F9" w:rsidRPr="00387246" w:rsidRDefault="001311F9"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610338A2" w14:textId="2330DC63" w:rsidR="001311F9" w:rsidRPr="00387246" w:rsidRDefault="00473C47"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bb.</w:t>
            </w:r>
          </w:p>
        </w:tc>
        <w:tc>
          <w:tcPr>
            <w:tcW w:w="8343" w:type="dxa"/>
            <w:tcBorders>
              <w:top w:val="single" w:sz="8" w:space="0" w:color="000000"/>
              <w:left w:val="single" w:sz="8" w:space="0" w:color="000000"/>
              <w:bottom w:val="single" w:sz="8" w:space="0" w:color="000000"/>
              <w:right w:val="single" w:sz="8" w:space="0" w:color="000000"/>
            </w:tcBorders>
          </w:tcPr>
          <w:p w14:paraId="4BF52FCF" w14:textId="77777777" w:rsidR="00473C47" w:rsidRPr="00473C47" w:rsidRDefault="00473C47" w:rsidP="00473C47">
            <w:pPr>
              <w:autoSpaceDE w:val="0"/>
              <w:autoSpaceDN w:val="0"/>
              <w:adjustRightInd w:val="0"/>
              <w:spacing w:after="0" w:line="240" w:lineRule="auto"/>
              <w:rPr>
                <w:rFonts w:ascii="TimesNewRomanPSMT" w:hAnsi="TimesNewRomanPSMT" w:cs="TimesNewRomanPSMT"/>
              </w:rPr>
            </w:pPr>
            <w:r w:rsidRPr="00473C47">
              <w:rPr>
                <w:rFonts w:ascii="TimesNewRomanPSMT" w:hAnsi="TimesNewRomanPSMT" w:cs="TimesNewRomanPSMT"/>
                <w:b/>
                <w:bCs/>
              </w:rPr>
              <w:t xml:space="preserve">Thanh Phuoc Huynh- </w:t>
            </w:r>
            <w:r w:rsidRPr="00473C47">
              <w:rPr>
                <w:rFonts w:ascii="TimesNewRomanPSMT" w:hAnsi="TimesNewRomanPSMT" w:cs="TimesNewRomanPSMT"/>
              </w:rPr>
              <w:t>Washoe County</w:t>
            </w:r>
          </w:p>
          <w:p w14:paraId="53A07B76" w14:textId="1837E7B3" w:rsidR="00867565" w:rsidRPr="00DC3D1C" w:rsidRDefault="00473C47" w:rsidP="00473C47">
            <w:pPr>
              <w:autoSpaceDE w:val="0"/>
              <w:autoSpaceDN w:val="0"/>
              <w:adjustRightInd w:val="0"/>
              <w:spacing w:after="0" w:line="240" w:lineRule="auto"/>
              <w:rPr>
                <w:rFonts w:ascii="TimesNewRomanPSMT" w:hAnsi="TimesNewRomanPSMT" w:cs="TimesNewRomanPSMT"/>
              </w:rPr>
            </w:pPr>
            <w:r w:rsidRPr="00473C47">
              <w:rPr>
                <w:rFonts w:ascii="TimesNewRomanPSMT" w:hAnsi="TimesNewRomanPSMT" w:cs="TimesNewRomanPSMT"/>
              </w:rPr>
              <w:t>Robbery in 1997</w:t>
            </w:r>
          </w:p>
        </w:tc>
      </w:tr>
      <w:tr w:rsidR="00145D43" w:rsidRPr="00387246" w14:paraId="474507BD" w14:textId="77777777" w:rsidTr="00F80EAF">
        <w:trPr>
          <w:trHeight w:val="817"/>
        </w:trPr>
        <w:tc>
          <w:tcPr>
            <w:tcW w:w="1279" w:type="dxa"/>
            <w:tcBorders>
              <w:top w:val="single" w:sz="8" w:space="0" w:color="000000"/>
              <w:left w:val="single" w:sz="8" w:space="0" w:color="000000"/>
              <w:bottom w:val="single" w:sz="8" w:space="0" w:color="000000"/>
              <w:right w:val="single" w:sz="8" w:space="0" w:color="000000"/>
            </w:tcBorders>
          </w:tcPr>
          <w:p w14:paraId="49169DE8" w14:textId="77777777" w:rsidR="00145D43" w:rsidRPr="00387246" w:rsidRDefault="00145D43"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03B4B895" w14:textId="68D2CB90" w:rsidR="00145D43" w:rsidRDefault="00A42E0E"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cc.</w:t>
            </w:r>
          </w:p>
        </w:tc>
        <w:tc>
          <w:tcPr>
            <w:tcW w:w="8343" w:type="dxa"/>
            <w:tcBorders>
              <w:top w:val="single" w:sz="8" w:space="0" w:color="000000"/>
              <w:left w:val="single" w:sz="8" w:space="0" w:color="000000"/>
              <w:bottom w:val="single" w:sz="8" w:space="0" w:color="000000"/>
              <w:right w:val="single" w:sz="8" w:space="0" w:color="000000"/>
            </w:tcBorders>
          </w:tcPr>
          <w:p w14:paraId="1E8999A7" w14:textId="77777777" w:rsidR="00A42E0E" w:rsidRDefault="00A42E0E" w:rsidP="00A42E0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Michael John Plunkett</w:t>
            </w:r>
            <w:r>
              <w:rPr>
                <w:rFonts w:ascii="Times New Roman" w:eastAsia="Times New Roman" w:hAnsi="Times New Roman" w:cs="Times New Roman"/>
                <w:color w:val="000000"/>
              </w:rPr>
              <w:t>-Clark County, Henderson County</w:t>
            </w:r>
          </w:p>
          <w:p w14:paraId="52974283" w14:textId="77777777" w:rsidR="00A42E0E" w:rsidRDefault="00A42E0E" w:rsidP="00A42E0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F06BFD">
              <w:rPr>
                <w:rFonts w:ascii="Times New Roman" w:eastAsia="Times New Roman" w:hAnsi="Times New Roman" w:cs="Times New Roman"/>
                <w:color w:val="000000"/>
              </w:rPr>
              <w:t>Possession of Controlled Substance</w:t>
            </w:r>
            <w:r>
              <w:rPr>
                <w:rFonts w:ascii="Times New Roman" w:eastAsia="Times New Roman" w:hAnsi="Times New Roman" w:cs="Times New Roman"/>
                <w:color w:val="000000"/>
              </w:rPr>
              <w:t xml:space="preserve"> in 2013</w:t>
            </w:r>
            <w:r w:rsidRPr="00F06BFD">
              <w:rPr>
                <w:rFonts w:ascii="Times New Roman" w:eastAsia="Times New Roman" w:hAnsi="Times New Roman" w:cs="Times New Roman"/>
                <w:color w:val="000000"/>
              </w:rPr>
              <w:t xml:space="preserve"> Marijuana</w:t>
            </w:r>
            <w:r>
              <w:rPr>
                <w:rFonts w:ascii="Times New Roman" w:eastAsia="Times New Roman" w:hAnsi="Times New Roman" w:cs="Times New Roman"/>
                <w:color w:val="000000"/>
              </w:rPr>
              <w:t>,</w:t>
            </w:r>
          </w:p>
          <w:p w14:paraId="4719E3CD" w14:textId="55080485" w:rsidR="00145D43" w:rsidRPr="00145D43" w:rsidRDefault="00A42E0E" w:rsidP="00A42E0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F06BFD">
              <w:rPr>
                <w:rFonts w:ascii="Times New Roman" w:eastAsia="Times New Roman" w:hAnsi="Times New Roman" w:cs="Times New Roman"/>
                <w:color w:val="000000"/>
              </w:rPr>
              <w:t>Domestic Battery 1st Offense</w:t>
            </w:r>
            <w:r>
              <w:rPr>
                <w:rFonts w:ascii="Times New Roman" w:eastAsia="Times New Roman" w:hAnsi="Times New Roman" w:cs="Times New Roman"/>
                <w:color w:val="000000"/>
              </w:rPr>
              <w:t xml:space="preserve"> in 2014</w:t>
            </w:r>
          </w:p>
        </w:tc>
      </w:tr>
      <w:tr w:rsidR="00145D43" w:rsidRPr="00387246" w14:paraId="264D7FC7"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60A7C4E3" w14:textId="77777777" w:rsidR="00145D43" w:rsidRPr="00387246" w:rsidRDefault="00145D43"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1F3916A7" w14:textId="03A61146" w:rsidR="00145D43" w:rsidRDefault="002B5FEC"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dd.</w:t>
            </w:r>
          </w:p>
        </w:tc>
        <w:tc>
          <w:tcPr>
            <w:tcW w:w="8343" w:type="dxa"/>
            <w:tcBorders>
              <w:top w:val="single" w:sz="8" w:space="0" w:color="000000"/>
              <w:left w:val="single" w:sz="8" w:space="0" w:color="000000"/>
              <w:bottom w:val="single" w:sz="8" w:space="0" w:color="000000"/>
              <w:right w:val="single" w:sz="8" w:space="0" w:color="000000"/>
            </w:tcBorders>
          </w:tcPr>
          <w:p w14:paraId="4AC41CA9" w14:textId="77777777" w:rsidR="002B5FEC" w:rsidRDefault="002B5FEC" w:rsidP="002B5FE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Tad Phelps- </w:t>
            </w:r>
            <w:r w:rsidRPr="00BF7B03">
              <w:rPr>
                <w:rFonts w:ascii="Times New Roman" w:eastAsia="Times New Roman" w:hAnsi="Times New Roman" w:cs="Times New Roman"/>
                <w:color w:val="000000"/>
              </w:rPr>
              <w:t>Henderson City</w:t>
            </w:r>
          </w:p>
          <w:p w14:paraId="6C26C481" w14:textId="608C6A8A" w:rsidR="00F06BFD" w:rsidRPr="00F06BFD" w:rsidRDefault="002B5FEC" w:rsidP="002B5FE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BF7B03">
              <w:rPr>
                <w:rFonts w:ascii="Times New Roman" w:eastAsia="Times New Roman" w:hAnsi="Times New Roman" w:cs="Times New Roman"/>
                <w:color w:val="000000"/>
              </w:rPr>
              <w:t>Domestic Battery in 1989</w:t>
            </w:r>
          </w:p>
        </w:tc>
      </w:tr>
      <w:tr w:rsidR="00F06BFD" w:rsidRPr="00387246" w14:paraId="60565748"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74491CCA" w14:textId="77777777" w:rsidR="00F06BFD" w:rsidRPr="00387246" w:rsidRDefault="00F06BFD"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33E254F7" w14:textId="6F672438" w:rsidR="00F06BFD" w:rsidRDefault="00D330CA"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ee.</w:t>
            </w:r>
          </w:p>
        </w:tc>
        <w:tc>
          <w:tcPr>
            <w:tcW w:w="8343" w:type="dxa"/>
            <w:tcBorders>
              <w:top w:val="single" w:sz="8" w:space="0" w:color="000000"/>
              <w:left w:val="single" w:sz="8" w:space="0" w:color="000000"/>
              <w:bottom w:val="single" w:sz="8" w:space="0" w:color="000000"/>
              <w:right w:val="single" w:sz="8" w:space="0" w:color="000000"/>
            </w:tcBorders>
          </w:tcPr>
          <w:p w14:paraId="4BA7A602" w14:textId="1FA5B83E" w:rsidR="00BF7B03" w:rsidRDefault="00D330CA"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D330CA">
              <w:rPr>
                <w:rFonts w:ascii="Times New Roman" w:eastAsia="Times New Roman" w:hAnsi="Times New Roman" w:cs="Times New Roman"/>
                <w:b/>
                <w:bCs/>
                <w:color w:val="000000"/>
              </w:rPr>
              <w:t>Jamil Jackson-</w:t>
            </w:r>
            <w:r w:rsidRPr="00D330CA">
              <w:rPr>
                <w:rFonts w:ascii="Times New Roman" w:eastAsia="Times New Roman" w:hAnsi="Times New Roman" w:cs="Times New Roman"/>
                <w:color w:val="000000"/>
              </w:rPr>
              <w:t>Clark County,</w:t>
            </w:r>
            <w:r>
              <w:rPr>
                <w:rFonts w:ascii="Times New Roman" w:eastAsia="Times New Roman" w:hAnsi="Times New Roman" w:cs="Times New Roman"/>
                <w:color w:val="000000"/>
              </w:rPr>
              <w:t xml:space="preserve"> </w:t>
            </w:r>
            <w:r w:rsidRPr="00D330CA">
              <w:rPr>
                <w:rFonts w:ascii="Times New Roman" w:eastAsia="Times New Roman" w:hAnsi="Times New Roman" w:cs="Times New Roman"/>
                <w:color w:val="000000"/>
              </w:rPr>
              <w:t>Henderson City</w:t>
            </w:r>
          </w:p>
          <w:p w14:paraId="0CE24AA5" w14:textId="491D4A18" w:rsidR="00D330CA" w:rsidRPr="00D330CA" w:rsidRDefault="00D330CA"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D330CA">
              <w:rPr>
                <w:rFonts w:ascii="Times New Roman" w:eastAsia="Times New Roman" w:hAnsi="Times New Roman" w:cs="Times New Roman"/>
                <w:color w:val="000000"/>
              </w:rPr>
              <w:t>Forgery in 2005, Forgery in 2005, Battery Domestic Violence in 2005</w:t>
            </w:r>
          </w:p>
        </w:tc>
      </w:tr>
      <w:tr w:rsidR="00F06BFD" w:rsidRPr="00387246" w14:paraId="6535B21A"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3B906C1E" w14:textId="77777777" w:rsidR="00F06BFD" w:rsidRPr="00387246" w:rsidRDefault="00F06BFD"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2E908468" w14:textId="0317E445" w:rsidR="00F06BFD" w:rsidRDefault="00F06BFD"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ff.</w:t>
            </w:r>
          </w:p>
        </w:tc>
        <w:tc>
          <w:tcPr>
            <w:tcW w:w="8343" w:type="dxa"/>
            <w:tcBorders>
              <w:top w:val="single" w:sz="8" w:space="0" w:color="000000"/>
              <w:left w:val="single" w:sz="8" w:space="0" w:color="000000"/>
              <w:bottom w:val="single" w:sz="8" w:space="0" w:color="000000"/>
              <w:right w:val="single" w:sz="8" w:space="0" w:color="000000"/>
            </w:tcBorders>
          </w:tcPr>
          <w:p w14:paraId="4E301679" w14:textId="77777777" w:rsidR="00871BC8" w:rsidRDefault="00871BC8" w:rsidP="00871BC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Jeffery Dale Davis- </w:t>
            </w:r>
            <w:r w:rsidRPr="00582079">
              <w:rPr>
                <w:rFonts w:ascii="Times New Roman" w:eastAsia="Times New Roman" w:hAnsi="Times New Roman" w:cs="Times New Roman"/>
                <w:color w:val="000000"/>
              </w:rPr>
              <w:t>Clark County</w:t>
            </w:r>
          </w:p>
          <w:p w14:paraId="79344486" w14:textId="25DAFD8B" w:rsidR="00F06BFD" w:rsidRPr="00F06BFD" w:rsidRDefault="00871BC8" w:rsidP="00871BC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582079">
              <w:rPr>
                <w:rFonts w:ascii="Times New Roman" w:eastAsia="Times New Roman" w:hAnsi="Times New Roman" w:cs="Times New Roman"/>
                <w:color w:val="000000"/>
              </w:rPr>
              <w:t>Possession of Cheating Device</w:t>
            </w:r>
            <w:r>
              <w:rPr>
                <w:rFonts w:ascii="Times New Roman" w:eastAsia="Times New Roman" w:hAnsi="Times New Roman" w:cs="Times New Roman"/>
                <w:color w:val="000000"/>
              </w:rPr>
              <w:t xml:space="preserve"> in 1983</w:t>
            </w:r>
          </w:p>
        </w:tc>
      </w:tr>
      <w:tr w:rsidR="00F06BFD" w:rsidRPr="00387246" w14:paraId="009A0754"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43834831" w14:textId="77777777" w:rsidR="00F06BFD" w:rsidRPr="00387246" w:rsidRDefault="00F06BFD"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1E7550F3" w14:textId="00F61C31" w:rsidR="00F06BFD" w:rsidRDefault="00F06BFD"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gg.</w:t>
            </w:r>
          </w:p>
        </w:tc>
        <w:tc>
          <w:tcPr>
            <w:tcW w:w="8343" w:type="dxa"/>
            <w:tcBorders>
              <w:top w:val="single" w:sz="8" w:space="0" w:color="000000"/>
              <w:left w:val="single" w:sz="8" w:space="0" w:color="000000"/>
              <w:bottom w:val="single" w:sz="8" w:space="0" w:color="000000"/>
              <w:right w:val="single" w:sz="8" w:space="0" w:color="000000"/>
            </w:tcBorders>
          </w:tcPr>
          <w:p w14:paraId="4A7DD129" w14:textId="77777777" w:rsidR="00582079" w:rsidRDefault="00871BC8"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Long, Joanne H- </w:t>
            </w:r>
            <w:r w:rsidRPr="00871BC8">
              <w:rPr>
                <w:rFonts w:ascii="Times New Roman" w:eastAsia="Times New Roman" w:hAnsi="Times New Roman" w:cs="Times New Roman"/>
                <w:color w:val="000000"/>
              </w:rPr>
              <w:t>Clark County</w:t>
            </w:r>
            <w:r w:rsidR="00582079">
              <w:rPr>
                <w:rFonts w:ascii="Times New Roman" w:eastAsia="Times New Roman" w:hAnsi="Times New Roman" w:cs="Times New Roman"/>
                <w:color w:val="000000"/>
              </w:rPr>
              <w:t xml:space="preserve"> </w:t>
            </w:r>
          </w:p>
          <w:p w14:paraId="15AF4941" w14:textId="32405E04" w:rsidR="00871BC8" w:rsidRPr="00582079" w:rsidRDefault="00871BC8"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Trafficking in Controlled Substance (Methamphetamine) in 1992</w:t>
            </w:r>
          </w:p>
        </w:tc>
      </w:tr>
      <w:tr w:rsidR="00582079" w:rsidRPr="00387246" w14:paraId="45A784BD"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1BCB073A" w14:textId="77777777" w:rsidR="00582079" w:rsidRPr="00387246" w:rsidRDefault="00582079"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56E0FB3C" w14:textId="76FD4F04" w:rsidR="00582079" w:rsidRDefault="00582079"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hh.</w:t>
            </w:r>
          </w:p>
        </w:tc>
        <w:tc>
          <w:tcPr>
            <w:tcW w:w="8343" w:type="dxa"/>
            <w:tcBorders>
              <w:top w:val="single" w:sz="8" w:space="0" w:color="000000"/>
              <w:left w:val="single" w:sz="8" w:space="0" w:color="000000"/>
              <w:bottom w:val="single" w:sz="8" w:space="0" w:color="000000"/>
              <w:right w:val="single" w:sz="8" w:space="0" w:color="000000"/>
            </w:tcBorders>
          </w:tcPr>
          <w:p w14:paraId="149B1155" w14:textId="66CC2FF9" w:rsidR="00582079" w:rsidRPr="00C93143" w:rsidRDefault="00C93143"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b/>
                <w:bCs/>
                <w:color w:val="000000"/>
              </w:rPr>
            </w:pPr>
            <w:r w:rsidRPr="00C93143">
              <w:rPr>
                <w:rFonts w:ascii="Times New Roman" w:eastAsia="Times New Roman" w:hAnsi="Times New Roman" w:cs="Times New Roman"/>
                <w:b/>
                <w:bCs/>
                <w:color w:val="000000"/>
              </w:rPr>
              <w:t>Teresa Doris Bieger</w:t>
            </w:r>
            <w:r>
              <w:rPr>
                <w:rFonts w:ascii="Times New Roman" w:eastAsia="Times New Roman" w:hAnsi="Times New Roman" w:cs="Times New Roman"/>
                <w:b/>
                <w:bCs/>
                <w:color w:val="000000"/>
              </w:rPr>
              <w:t xml:space="preserve">- </w:t>
            </w:r>
            <w:r w:rsidRPr="00C93143">
              <w:rPr>
                <w:rFonts w:ascii="Times New Roman" w:eastAsia="Times New Roman" w:hAnsi="Times New Roman" w:cs="Times New Roman"/>
                <w:color w:val="000000"/>
              </w:rPr>
              <w:t>Henderson City</w:t>
            </w:r>
          </w:p>
          <w:p w14:paraId="10130B5C" w14:textId="774049CE" w:rsidR="00582079" w:rsidRPr="00582079" w:rsidRDefault="00C93143"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Battery Domestic Violence in 1995</w:t>
            </w:r>
          </w:p>
        </w:tc>
      </w:tr>
      <w:tr w:rsidR="00582079" w:rsidRPr="00387246" w14:paraId="0D5A520B"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382849CF" w14:textId="77777777" w:rsidR="00582079" w:rsidRPr="00387246" w:rsidRDefault="00582079"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23B818DE" w14:textId="77777777" w:rsidR="007F3076" w:rsidRDefault="007F3076" w:rsidP="009663B6">
            <w:pPr>
              <w:widowControl w:val="0"/>
              <w:autoSpaceDE w:val="0"/>
              <w:autoSpaceDN w:val="0"/>
              <w:adjustRightInd w:val="0"/>
              <w:spacing w:after="0" w:line="240" w:lineRule="auto"/>
              <w:rPr>
                <w:rFonts w:ascii="Times New Roman" w:eastAsia="Times New Roman" w:hAnsi="Times New Roman" w:cs="Times New Roman"/>
                <w:color w:val="000000"/>
              </w:rPr>
            </w:pPr>
          </w:p>
          <w:p w14:paraId="7CA46E26" w14:textId="06C08B99" w:rsidR="00582079" w:rsidRDefault="00582079"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ii.</w:t>
            </w:r>
          </w:p>
        </w:tc>
        <w:tc>
          <w:tcPr>
            <w:tcW w:w="8343" w:type="dxa"/>
            <w:tcBorders>
              <w:top w:val="single" w:sz="8" w:space="0" w:color="000000"/>
              <w:left w:val="single" w:sz="8" w:space="0" w:color="000000"/>
              <w:bottom w:val="single" w:sz="8" w:space="0" w:color="000000"/>
              <w:right w:val="single" w:sz="8" w:space="0" w:color="000000"/>
            </w:tcBorders>
          </w:tcPr>
          <w:p w14:paraId="4B22B3D8" w14:textId="19358FE0" w:rsidR="00582079" w:rsidRPr="007F3076" w:rsidRDefault="002242DF"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b/>
                <w:bCs/>
                <w:color w:val="000000"/>
              </w:rPr>
            </w:pPr>
            <w:r w:rsidRPr="002242DF">
              <w:rPr>
                <w:rFonts w:ascii="Times New Roman" w:eastAsia="Times New Roman" w:hAnsi="Times New Roman" w:cs="Times New Roman"/>
                <w:b/>
                <w:bCs/>
                <w:color w:val="000000"/>
              </w:rPr>
              <w:t>Robert James Crone</w:t>
            </w:r>
            <w:r>
              <w:rPr>
                <w:rFonts w:ascii="Times New Roman" w:eastAsia="Times New Roman" w:hAnsi="Times New Roman" w:cs="Times New Roman"/>
                <w:b/>
                <w:bCs/>
                <w:color w:val="000000"/>
              </w:rPr>
              <w:t xml:space="preserve">- </w:t>
            </w:r>
            <w:r w:rsidRPr="002242DF">
              <w:rPr>
                <w:rFonts w:ascii="Times New Roman" w:eastAsia="Times New Roman" w:hAnsi="Times New Roman" w:cs="Times New Roman"/>
                <w:color w:val="000000"/>
              </w:rPr>
              <w:t xml:space="preserve">Attempt Possession of Controlled </w:t>
            </w:r>
            <w:r w:rsidR="007F3076" w:rsidRPr="002242DF">
              <w:rPr>
                <w:rFonts w:ascii="Times New Roman" w:eastAsia="Times New Roman" w:hAnsi="Times New Roman" w:cs="Times New Roman"/>
                <w:color w:val="000000"/>
              </w:rPr>
              <w:t>Substance</w:t>
            </w:r>
            <w:r w:rsidR="007F3076">
              <w:rPr>
                <w:rFonts w:ascii="Times New Roman" w:eastAsia="Times New Roman" w:hAnsi="Times New Roman" w:cs="Times New Roman"/>
                <w:color w:val="000000"/>
              </w:rPr>
              <w:t>, Attempt</w:t>
            </w:r>
            <w:r>
              <w:rPr>
                <w:rFonts w:ascii="Times New Roman" w:eastAsia="Times New Roman" w:hAnsi="Times New Roman" w:cs="Times New Roman"/>
                <w:color w:val="000000"/>
              </w:rPr>
              <w:t xml:space="preserve"> Possession of Controlled Substance in 2011</w:t>
            </w:r>
          </w:p>
        </w:tc>
      </w:tr>
      <w:tr w:rsidR="00FF258A" w:rsidRPr="00387246" w14:paraId="1AD8E848"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29EAF3EE" w14:textId="77777777" w:rsidR="00FF258A" w:rsidRPr="00387246" w:rsidRDefault="00FF258A"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359CBFB0" w14:textId="2BA2EE88" w:rsidR="00FF258A" w:rsidRDefault="00B1021A"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jj.</w:t>
            </w:r>
          </w:p>
        </w:tc>
        <w:tc>
          <w:tcPr>
            <w:tcW w:w="8343" w:type="dxa"/>
            <w:tcBorders>
              <w:top w:val="single" w:sz="8" w:space="0" w:color="000000"/>
              <w:left w:val="single" w:sz="8" w:space="0" w:color="000000"/>
              <w:bottom w:val="single" w:sz="8" w:space="0" w:color="000000"/>
              <w:right w:val="single" w:sz="8" w:space="0" w:color="000000"/>
            </w:tcBorders>
          </w:tcPr>
          <w:p w14:paraId="7984A1C2" w14:textId="77777777" w:rsidR="00B1021A" w:rsidRDefault="00B1021A" w:rsidP="00B1021A">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FF258A">
              <w:rPr>
                <w:rFonts w:ascii="Times New Roman" w:eastAsia="Times New Roman" w:hAnsi="Times New Roman" w:cs="Times New Roman"/>
                <w:b/>
                <w:bCs/>
                <w:color w:val="000000"/>
              </w:rPr>
              <w:t>Dustin Fitz</w:t>
            </w:r>
            <w:r>
              <w:rPr>
                <w:rFonts w:ascii="Times New Roman" w:eastAsia="Times New Roman" w:hAnsi="Times New Roman" w:cs="Times New Roman"/>
                <w:b/>
                <w:bCs/>
                <w:color w:val="000000"/>
              </w:rPr>
              <w:t xml:space="preserve">- </w:t>
            </w:r>
            <w:r w:rsidRPr="00FF258A">
              <w:rPr>
                <w:rFonts w:ascii="Times New Roman" w:eastAsia="Times New Roman" w:hAnsi="Times New Roman" w:cs="Times New Roman"/>
                <w:color w:val="000000"/>
              </w:rPr>
              <w:t>Clark County</w:t>
            </w:r>
          </w:p>
          <w:p w14:paraId="59728EB0" w14:textId="703E98BE" w:rsidR="00FF258A" w:rsidRPr="00FF258A" w:rsidRDefault="00B1021A" w:rsidP="00B1021A">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FF258A">
              <w:rPr>
                <w:rFonts w:ascii="TimesNewRomanPS-BoldMT" w:hAnsi="TimesNewRomanPS-BoldMT" w:cs="TimesNewRomanPS-BoldMT"/>
              </w:rPr>
              <w:t>Domestic Battery</w:t>
            </w:r>
            <w:r>
              <w:rPr>
                <w:rFonts w:ascii="TimesNewRomanPS-BoldMT" w:hAnsi="TimesNewRomanPS-BoldMT" w:cs="TimesNewRomanPS-BoldMT"/>
              </w:rPr>
              <w:t xml:space="preserve"> in 1992, </w:t>
            </w:r>
            <w:r w:rsidRPr="00FF258A">
              <w:rPr>
                <w:rFonts w:ascii="TimesNewRomanPS-BoldMT" w:hAnsi="TimesNewRomanPS-BoldMT" w:cs="TimesNewRomanPS-BoldMT"/>
              </w:rPr>
              <w:t>Possession of Controlled Substance</w:t>
            </w:r>
            <w:r>
              <w:rPr>
                <w:rFonts w:ascii="TimesNewRomanPS-BoldMT" w:hAnsi="TimesNewRomanPS-BoldMT" w:cs="TimesNewRomanPS-BoldMT"/>
              </w:rPr>
              <w:t xml:space="preserve"> in 1994, </w:t>
            </w:r>
            <w:r w:rsidRPr="00FF258A">
              <w:rPr>
                <w:rFonts w:ascii="TimesNewRomanPS-BoldMT" w:hAnsi="TimesNewRomanPS-BoldMT" w:cs="TimesNewRomanPS-BoldMT"/>
              </w:rPr>
              <w:t>Possession of Controlled Substance</w:t>
            </w:r>
            <w:r>
              <w:rPr>
                <w:rFonts w:ascii="TimesNewRomanPS-BoldMT" w:hAnsi="TimesNewRomanPS-BoldMT" w:cs="TimesNewRomanPS-BoldMT"/>
              </w:rPr>
              <w:t xml:space="preserve"> in 1994, </w:t>
            </w:r>
            <w:r w:rsidRPr="00FF258A">
              <w:rPr>
                <w:rFonts w:ascii="TimesNewRomanPS-BoldMT" w:hAnsi="TimesNewRomanPS-BoldMT" w:cs="TimesNewRomanPS-BoldMT"/>
              </w:rPr>
              <w:t>Conspiracy to Possess Stolen Vehicle</w:t>
            </w:r>
            <w:r>
              <w:rPr>
                <w:rFonts w:ascii="TimesNewRomanPS-BoldMT" w:hAnsi="TimesNewRomanPS-BoldMT" w:cs="TimesNewRomanPS-BoldMT"/>
              </w:rPr>
              <w:t xml:space="preserve"> in 1994, </w:t>
            </w:r>
            <w:r w:rsidRPr="00FF258A">
              <w:rPr>
                <w:rFonts w:ascii="TimesNewRomanPS-BoldMT" w:hAnsi="TimesNewRomanPS-BoldMT" w:cs="TimesNewRomanPS-BoldMT"/>
              </w:rPr>
              <w:t>Possession of Burglary Tools</w:t>
            </w:r>
            <w:r>
              <w:rPr>
                <w:rFonts w:ascii="TimesNewRomanPS-BoldMT" w:hAnsi="TimesNewRomanPS-BoldMT" w:cs="TimesNewRomanPS-BoldMT"/>
              </w:rPr>
              <w:t xml:space="preserve"> in 1999, </w:t>
            </w:r>
            <w:r w:rsidRPr="00FF258A">
              <w:rPr>
                <w:rFonts w:ascii="TimesNewRomanPS-BoldMT" w:hAnsi="TimesNewRomanPS-BoldMT" w:cs="TimesNewRomanPS-BoldMT"/>
              </w:rPr>
              <w:t>Attempt Theft</w:t>
            </w:r>
            <w:r>
              <w:rPr>
                <w:rFonts w:ascii="TimesNewRomanPS-BoldMT" w:hAnsi="TimesNewRomanPS-BoldMT" w:cs="TimesNewRomanPS-BoldMT"/>
              </w:rPr>
              <w:t xml:space="preserve"> in 2001</w:t>
            </w:r>
          </w:p>
        </w:tc>
      </w:tr>
      <w:tr w:rsidR="00FF258A" w:rsidRPr="00387246" w14:paraId="430BD590"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4B86B6D2" w14:textId="77777777" w:rsidR="00FF258A" w:rsidRPr="00387246" w:rsidRDefault="00FF258A"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0A2066B1" w14:textId="1B23A6F9" w:rsidR="00FF258A" w:rsidRDefault="00C738C0"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kk</w:t>
            </w:r>
            <w:r w:rsidR="00FF258A">
              <w:rPr>
                <w:rFonts w:ascii="Times New Roman" w:eastAsia="Times New Roman" w:hAnsi="Times New Roman" w:cs="Times New Roman"/>
                <w:color w:val="000000"/>
              </w:rPr>
              <w:t>.</w:t>
            </w:r>
          </w:p>
        </w:tc>
        <w:tc>
          <w:tcPr>
            <w:tcW w:w="8343" w:type="dxa"/>
            <w:tcBorders>
              <w:top w:val="single" w:sz="8" w:space="0" w:color="000000"/>
              <w:left w:val="single" w:sz="8" w:space="0" w:color="000000"/>
              <w:bottom w:val="single" w:sz="8" w:space="0" w:color="000000"/>
              <w:right w:val="single" w:sz="8" w:space="0" w:color="000000"/>
            </w:tcBorders>
          </w:tcPr>
          <w:p w14:paraId="412BA7DD" w14:textId="77777777" w:rsidR="00FF258A" w:rsidRPr="002C1685" w:rsidRDefault="00FF258A"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rPr>
            </w:pPr>
            <w:r w:rsidRPr="002C1685">
              <w:rPr>
                <w:rFonts w:ascii="TimesNewRomanPSMT" w:hAnsi="TimesNewRomanPSMT" w:cs="TimesNewRomanPSMT"/>
                <w:b/>
                <w:bCs/>
              </w:rPr>
              <w:t xml:space="preserve">Andrew Kyle- </w:t>
            </w:r>
            <w:r w:rsidRPr="002C1685">
              <w:rPr>
                <w:rFonts w:ascii="TimesNewRomanPSMT" w:hAnsi="TimesNewRomanPSMT" w:cs="TimesNewRomanPSMT"/>
              </w:rPr>
              <w:t>Clark County</w:t>
            </w:r>
          </w:p>
          <w:p w14:paraId="181043F5" w14:textId="2B6A9816" w:rsidR="00FF258A" w:rsidRPr="00FF258A" w:rsidRDefault="00FF258A"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2C1685">
              <w:rPr>
                <w:rFonts w:ascii="Times New Roman" w:eastAsia="Times New Roman" w:hAnsi="Times New Roman" w:cs="Times New Roman"/>
                <w:color w:val="000000"/>
              </w:rPr>
              <w:t xml:space="preserve">Possession of Forged Instrument in 1996, Burglary in 1996, </w:t>
            </w:r>
            <w:r w:rsidRPr="002C1685">
              <w:rPr>
                <w:rFonts w:ascii="TimesNewRomanPS-BoldMT" w:hAnsi="TimesNewRomanPS-BoldMT" w:cs="TimesNewRomanPS-BoldMT"/>
              </w:rPr>
              <w:t>Battery in 1996</w:t>
            </w:r>
          </w:p>
        </w:tc>
      </w:tr>
      <w:tr w:rsidR="00FF258A" w:rsidRPr="00387246" w14:paraId="70ED25E8"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02F8FA51" w14:textId="77777777" w:rsidR="00FF258A" w:rsidRPr="00387246" w:rsidRDefault="00FF258A"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24A795F2" w14:textId="71253623" w:rsidR="00FF258A" w:rsidRDefault="00C94FF8"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ll</w:t>
            </w:r>
            <w:r w:rsidR="00FF258A">
              <w:rPr>
                <w:rFonts w:ascii="Times New Roman" w:eastAsia="Times New Roman" w:hAnsi="Times New Roman" w:cs="Times New Roman"/>
                <w:color w:val="000000"/>
              </w:rPr>
              <w:t>.</w:t>
            </w:r>
          </w:p>
        </w:tc>
        <w:tc>
          <w:tcPr>
            <w:tcW w:w="8343" w:type="dxa"/>
            <w:tcBorders>
              <w:top w:val="single" w:sz="8" w:space="0" w:color="000000"/>
              <w:left w:val="single" w:sz="8" w:space="0" w:color="000000"/>
              <w:bottom w:val="single" w:sz="8" w:space="0" w:color="000000"/>
              <w:right w:val="single" w:sz="8" w:space="0" w:color="000000"/>
            </w:tcBorders>
          </w:tcPr>
          <w:p w14:paraId="4290A54E" w14:textId="77777777" w:rsidR="00FF258A" w:rsidRPr="002C1685" w:rsidRDefault="00FF258A"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b/>
                <w:bCs/>
              </w:rPr>
            </w:pPr>
            <w:r w:rsidRPr="002C1685">
              <w:rPr>
                <w:rFonts w:ascii="TimesNewRomanPSMT" w:hAnsi="TimesNewRomanPSMT" w:cs="TimesNewRomanPSMT"/>
                <w:b/>
                <w:bCs/>
              </w:rPr>
              <w:t xml:space="preserve">Eric Robinson- </w:t>
            </w:r>
            <w:r w:rsidRPr="002C1685">
              <w:rPr>
                <w:rFonts w:ascii="TimesNewRomanPSMT" w:hAnsi="TimesNewRomanPSMT" w:cs="TimesNewRomanPSMT"/>
              </w:rPr>
              <w:t>Clark County</w:t>
            </w:r>
            <w:r w:rsidRPr="002C1685">
              <w:rPr>
                <w:rFonts w:ascii="TimesNewRomanPSMT" w:hAnsi="TimesNewRomanPSMT" w:cs="TimesNewRomanPSMT"/>
                <w:b/>
                <w:bCs/>
              </w:rPr>
              <w:t xml:space="preserve"> </w:t>
            </w:r>
          </w:p>
          <w:p w14:paraId="4C303850" w14:textId="78A4E657" w:rsidR="00FF258A" w:rsidRPr="00FF258A" w:rsidRDefault="00FF258A"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sz w:val="24"/>
                <w:szCs w:val="24"/>
              </w:rPr>
            </w:pPr>
            <w:r w:rsidRPr="002C1685">
              <w:rPr>
                <w:rFonts w:ascii="TimesNewRomanPSMT" w:hAnsi="TimesNewRomanPSMT" w:cs="TimesNewRomanPSMT"/>
              </w:rPr>
              <w:t>Conspiracy to Commit Robbery and Robbery in 2007</w:t>
            </w:r>
          </w:p>
        </w:tc>
      </w:tr>
      <w:tr w:rsidR="002540BF" w:rsidRPr="00387246" w14:paraId="64EFFC31"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12B8A349" w14:textId="77777777" w:rsidR="002540BF" w:rsidRPr="00387246" w:rsidRDefault="002540BF"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505CF239" w14:textId="1BBB50A6" w:rsidR="002540BF" w:rsidRDefault="007F3076"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mm.</w:t>
            </w:r>
          </w:p>
        </w:tc>
        <w:tc>
          <w:tcPr>
            <w:tcW w:w="8343" w:type="dxa"/>
            <w:tcBorders>
              <w:top w:val="single" w:sz="8" w:space="0" w:color="000000"/>
              <w:left w:val="single" w:sz="8" w:space="0" w:color="000000"/>
              <w:bottom w:val="single" w:sz="8" w:space="0" w:color="000000"/>
              <w:right w:val="single" w:sz="8" w:space="0" w:color="000000"/>
            </w:tcBorders>
          </w:tcPr>
          <w:p w14:paraId="394915DC" w14:textId="1104FD7E" w:rsidR="002540BF" w:rsidRPr="002C1685" w:rsidRDefault="002540BF"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b/>
                <w:bCs/>
              </w:rPr>
            </w:pPr>
            <w:r w:rsidRPr="002C1685">
              <w:rPr>
                <w:rFonts w:ascii="TimesNewRomanPSMT" w:hAnsi="TimesNewRomanPSMT" w:cs="TimesNewRomanPSMT"/>
                <w:b/>
                <w:bCs/>
              </w:rPr>
              <w:t xml:space="preserve">Jesse Barjas-Gonzalez- </w:t>
            </w:r>
            <w:r w:rsidRPr="002C1685">
              <w:rPr>
                <w:rFonts w:ascii="TimesNewRomanPSMT" w:hAnsi="TimesNewRomanPSMT" w:cs="TimesNewRomanPSMT"/>
              </w:rPr>
              <w:t>Carson City,</w:t>
            </w:r>
            <w:r w:rsidRPr="002C1685">
              <w:rPr>
                <w:rFonts w:ascii="TimesNewRomanPSMT" w:hAnsi="TimesNewRomanPSMT" w:cs="TimesNewRomanPSMT"/>
                <w:b/>
                <w:bCs/>
              </w:rPr>
              <w:t xml:space="preserve"> </w:t>
            </w:r>
            <w:r w:rsidRPr="002C1685">
              <w:rPr>
                <w:rFonts w:ascii="TimesNewRomanPSMT" w:hAnsi="TimesNewRomanPSMT" w:cs="TimesNewRomanPSMT"/>
              </w:rPr>
              <w:t>Washoe County</w:t>
            </w:r>
          </w:p>
          <w:p w14:paraId="18C55238" w14:textId="26C1736D" w:rsidR="002540BF" w:rsidRPr="002C1685" w:rsidRDefault="002540BF"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rPr>
            </w:pPr>
            <w:r w:rsidRPr="002C1685">
              <w:rPr>
                <w:rFonts w:ascii="TimesNewRomanPSMT" w:hAnsi="TimesNewRomanPSMT" w:cs="TimesNewRomanPSMT"/>
              </w:rPr>
              <w:t>Battery in 1994 and Battery (Domestic Violence) in 2005</w:t>
            </w:r>
          </w:p>
        </w:tc>
      </w:tr>
      <w:tr w:rsidR="00C67CB5" w:rsidRPr="00387246" w14:paraId="0066114B"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181F8540" w14:textId="77777777" w:rsidR="00C67CB5" w:rsidRPr="00387246" w:rsidRDefault="00C67CB5"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0C479D87" w14:textId="608BDFA4" w:rsidR="00C67CB5" w:rsidRDefault="002D7DBE"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nn</w:t>
            </w:r>
            <w:r w:rsidR="00C67CB5">
              <w:rPr>
                <w:rFonts w:ascii="Times New Roman" w:eastAsia="Times New Roman" w:hAnsi="Times New Roman" w:cs="Times New Roman"/>
                <w:color w:val="000000"/>
              </w:rPr>
              <w:t>.</w:t>
            </w:r>
          </w:p>
        </w:tc>
        <w:tc>
          <w:tcPr>
            <w:tcW w:w="8343" w:type="dxa"/>
            <w:tcBorders>
              <w:top w:val="single" w:sz="8" w:space="0" w:color="000000"/>
              <w:left w:val="single" w:sz="8" w:space="0" w:color="000000"/>
              <w:bottom w:val="single" w:sz="8" w:space="0" w:color="000000"/>
              <w:right w:val="single" w:sz="8" w:space="0" w:color="000000"/>
            </w:tcBorders>
          </w:tcPr>
          <w:p w14:paraId="3B5B4AFE" w14:textId="27C2198C" w:rsidR="00C67CB5" w:rsidRPr="002C1685" w:rsidRDefault="00C67CB5"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rPr>
            </w:pPr>
            <w:r w:rsidRPr="002C1685">
              <w:rPr>
                <w:rFonts w:ascii="TimesNewRomanPSMT" w:hAnsi="TimesNewRomanPSMT" w:cs="TimesNewRomanPSMT"/>
                <w:b/>
                <w:bCs/>
              </w:rPr>
              <w:t xml:space="preserve">David </w:t>
            </w:r>
            <w:r w:rsidR="00035F09" w:rsidRPr="002C1685">
              <w:rPr>
                <w:rFonts w:ascii="TimesNewRomanPSMT" w:hAnsi="TimesNewRomanPSMT" w:cs="TimesNewRomanPSMT"/>
                <w:b/>
                <w:bCs/>
              </w:rPr>
              <w:t>Roland</w:t>
            </w:r>
            <w:r w:rsidRPr="002C1685">
              <w:rPr>
                <w:rFonts w:ascii="TimesNewRomanPSMT" w:hAnsi="TimesNewRomanPSMT" w:cs="TimesNewRomanPSMT"/>
                <w:b/>
                <w:bCs/>
              </w:rPr>
              <w:t xml:space="preserve"> Charlan</w:t>
            </w:r>
            <w:r w:rsidRPr="002C1685">
              <w:rPr>
                <w:rFonts w:ascii="TimesNewRomanPSMT" w:hAnsi="TimesNewRomanPSMT" w:cs="TimesNewRomanPSMT"/>
              </w:rPr>
              <w:t>- Washoe County</w:t>
            </w:r>
          </w:p>
          <w:p w14:paraId="3272FD24" w14:textId="31816A88" w:rsidR="00C67CB5" w:rsidRPr="00C67CB5" w:rsidRDefault="00C67CB5"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sz w:val="24"/>
                <w:szCs w:val="24"/>
              </w:rPr>
            </w:pPr>
            <w:r w:rsidRPr="002C1685">
              <w:rPr>
                <w:rFonts w:ascii="TimesNewRomanPSMT" w:hAnsi="TimesNewRomanPSMT" w:cs="TimesNewRomanPSMT"/>
              </w:rPr>
              <w:t>Assault with a Deadly Weapon in 2002, Uttering a Forged Instrument in 2004, Domestic Batter, First Offense in 2010</w:t>
            </w:r>
          </w:p>
        </w:tc>
      </w:tr>
      <w:tr w:rsidR="002C1685" w:rsidRPr="00387246" w14:paraId="5DA1BC0D"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2D998362" w14:textId="77777777" w:rsidR="002C1685" w:rsidRPr="00387246" w:rsidRDefault="002C1685"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75520AEF" w14:textId="52DF32CB" w:rsidR="002C1685" w:rsidRDefault="002A31C4"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oo</w:t>
            </w:r>
            <w:r w:rsidR="002C1685">
              <w:rPr>
                <w:rFonts w:ascii="Times New Roman" w:eastAsia="Times New Roman" w:hAnsi="Times New Roman" w:cs="Times New Roman"/>
                <w:color w:val="000000"/>
              </w:rPr>
              <w:t>.</w:t>
            </w:r>
          </w:p>
        </w:tc>
        <w:tc>
          <w:tcPr>
            <w:tcW w:w="8343" w:type="dxa"/>
            <w:tcBorders>
              <w:top w:val="single" w:sz="8" w:space="0" w:color="000000"/>
              <w:left w:val="single" w:sz="8" w:space="0" w:color="000000"/>
              <w:bottom w:val="single" w:sz="8" w:space="0" w:color="000000"/>
              <w:right w:val="single" w:sz="8" w:space="0" w:color="000000"/>
            </w:tcBorders>
          </w:tcPr>
          <w:p w14:paraId="0CB7040E" w14:textId="77777777" w:rsidR="002C1685" w:rsidRDefault="002C1685"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rPr>
            </w:pPr>
            <w:r>
              <w:rPr>
                <w:rFonts w:ascii="TimesNewRomanPSMT" w:hAnsi="TimesNewRomanPSMT" w:cs="TimesNewRomanPSMT"/>
                <w:b/>
                <w:bCs/>
              </w:rPr>
              <w:t xml:space="preserve">Paul Anthony Garcia- </w:t>
            </w:r>
            <w:r w:rsidRPr="002C1685">
              <w:rPr>
                <w:rFonts w:ascii="TimesNewRomanPSMT" w:hAnsi="TimesNewRomanPSMT" w:cs="TimesNewRomanPSMT"/>
              </w:rPr>
              <w:t>Clark County</w:t>
            </w:r>
          </w:p>
          <w:p w14:paraId="677A65D6" w14:textId="0D992448" w:rsidR="002C1685" w:rsidRPr="002C1685" w:rsidRDefault="002C1685"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b/>
                <w:bCs/>
              </w:rPr>
            </w:pPr>
            <w:r>
              <w:rPr>
                <w:rFonts w:ascii="TimesNewRomanPSMT" w:hAnsi="TimesNewRomanPSMT" w:cs="TimesNewRomanPSMT"/>
              </w:rPr>
              <w:t>Conspiracy to Commit Robbery in 2003</w:t>
            </w:r>
          </w:p>
        </w:tc>
      </w:tr>
      <w:tr w:rsidR="00F6169F" w:rsidRPr="00387246" w14:paraId="6C948F5A"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5336493D" w14:textId="77777777" w:rsidR="00F6169F" w:rsidRPr="00387246" w:rsidRDefault="00F6169F"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64A49C06" w14:textId="76137BE7" w:rsidR="00F6169F" w:rsidRDefault="0098705F"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pp</w:t>
            </w:r>
            <w:r w:rsidR="00F6169F">
              <w:rPr>
                <w:rFonts w:ascii="Times New Roman" w:eastAsia="Times New Roman" w:hAnsi="Times New Roman" w:cs="Times New Roman"/>
                <w:color w:val="000000"/>
              </w:rPr>
              <w:t>.</w:t>
            </w:r>
          </w:p>
        </w:tc>
        <w:tc>
          <w:tcPr>
            <w:tcW w:w="8343" w:type="dxa"/>
            <w:tcBorders>
              <w:top w:val="single" w:sz="8" w:space="0" w:color="000000"/>
              <w:left w:val="single" w:sz="8" w:space="0" w:color="000000"/>
              <w:bottom w:val="single" w:sz="8" w:space="0" w:color="000000"/>
              <w:right w:val="single" w:sz="8" w:space="0" w:color="000000"/>
            </w:tcBorders>
          </w:tcPr>
          <w:p w14:paraId="6556C298" w14:textId="1C9229BE" w:rsidR="00F6169F" w:rsidRDefault="00F6169F"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rPr>
            </w:pPr>
            <w:r>
              <w:rPr>
                <w:rFonts w:ascii="TimesNewRomanPSMT" w:hAnsi="TimesNewRomanPSMT" w:cs="TimesNewRomanPSMT"/>
                <w:b/>
                <w:bCs/>
              </w:rPr>
              <w:t>Timothy Bryan Ogden-</w:t>
            </w:r>
            <w:r w:rsidRPr="00F6169F">
              <w:rPr>
                <w:rFonts w:ascii="TimesNewRomanPSMT" w:hAnsi="TimesNewRomanPSMT" w:cs="TimesNewRomanPSMT"/>
              </w:rPr>
              <w:t>North Las Vegas</w:t>
            </w:r>
          </w:p>
          <w:p w14:paraId="1A027D7B" w14:textId="4A0CD75C" w:rsidR="00F6169F" w:rsidRDefault="00F6169F"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b/>
                <w:bCs/>
              </w:rPr>
            </w:pPr>
            <w:r>
              <w:rPr>
                <w:rFonts w:ascii="TimesNewRomanPSMT" w:hAnsi="TimesNewRomanPSMT" w:cs="TimesNewRomanPSMT"/>
              </w:rPr>
              <w:t>Battery/ Domestic Violence</w:t>
            </w:r>
            <w:r w:rsidR="00195F59">
              <w:rPr>
                <w:rFonts w:ascii="TimesNewRomanPSMT" w:hAnsi="TimesNewRomanPSMT" w:cs="TimesNewRomanPSMT"/>
              </w:rPr>
              <w:t xml:space="preserve"> in 1999</w:t>
            </w:r>
          </w:p>
        </w:tc>
      </w:tr>
      <w:tr w:rsidR="00F6169F" w:rsidRPr="00387246" w14:paraId="2D89F21A"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78D1061A" w14:textId="77777777" w:rsidR="00F6169F" w:rsidRPr="00387246" w:rsidRDefault="00F6169F"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05E413BA" w14:textId="7B91C86C" w:rsidR="00F6169F" w:rsidRDefault="0098705F"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qq</w:t>
            </w:r>
            <w:r w:rsidR="00F6169F">
              <w:rPr>
                <w:rFonts w:ascii="Times New Roman" w:eastAsia="Times New Roman" w:hAnsi="Times New Roman" w:cs="Times New Roman"/>
                <w:color w:val="000000"/>
              </w:rPr>
              <w:t>.</w:t>
            </w:r>
          </w:p>
        </w:tc>
        <w:tc>
          <w:tcPr>
            <w:tcW w:w="8343" w:type="dxa"/>
            <w:tcBorders>
              <w:top w:val="single" w:sz="8" w:space="0" w:color="000000"/>
              <w:left w:val="single" w:sz="8" w:space="0" w:color="000000"/>
              <w:bottom w:val="single" w:sz="8" w:space="0" w:color="000000"/>
              <w:right w:val="single" w:sz="8" w:space="0" w:color="000000"/>
            </w:tcBorders>
          </w:tcPr>
          <w:p w14:paraId="40CC91C4" w14:textId="77777777" w:rsidR="00F6169F" w:rsidRDefault="00043A37"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rPr>
            </w:pPr>
            <w:r w:rsidRPr="00043A37">
              <w:rPr>
                <w:rFonts w:ascii="TimesNewRomanPSMT" w:hAnsi="TimesNewRomanPSMT" w:cs="TimesNewRomanPSMT"/>
                <w:b/>
                <w:bCs/>
              </w:rPr>
              <w:t>Douglas Barry Ansell</w:t>
            </w:r>
            <w:r>
              <w:rPr>
                <w:rFonts w:ascii="TimesNewRomanPSMT" w:hAnsi="TimesNewRomanPSMT" w:cs="TimesNewRomanPSMT"/>
              </w:rPr>
              <w:t>- Clark County</w:t>
            </w:r>
          </w:p>
          <w:p w14:paraId="19D578DA" w14:textId="43D4EAA0" w:rsidR="00043A37" w:rsidRPr="00F6169F" w:rsidRDefault="00043A37"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rPr>
            </w:pPr>
            <w:r>
              <w:rPr>
                <w:rFonts w:ascii="TimesNewRomanPSMT" w:hAnsi="TimesNewRomanPSMT" w:cs="TimesNewRomanPSMT"/>
              </w:rPr>
              <w:t>Possession of Visual Presentation Depicting Sexual Conduct of Person Under Sixteen Years of Age in 1998</w:t>
            </w:r>
          </w:p>
        </w:tc>
      </w:tr>
      <w:tr w:rsidR="008E7B06" w:rsidRPr="00387246" w14:paraId="75273478"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1CDC574A" w14:textId="77777777" w:rsidR="008E7B06" w:rsidRPr="00387246" w:rsidRDefault="008E7B06" w:rsidP="009663B6">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4C0D7013" w14:textId="759F817A" w:rsidR="008E7B06" w:rsidRDefault="00845F17" w:rsidP="009663B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rr</w:t>
            </w:r>
            <w:r w:rsidR="008E7B06">
              <w:rPr>
                <w:rFonts w:ascii="Times New Roman" w:eastAsia="Times New Roman" w:hAnsi="Times New Roman" w:cs="Times New Roman"/>
                <w:color w:val="000000"/>
              </w:rPr>
              <w:t>.</w:t>
            </w:r>
          </w:p>
        </w:tc>
        <w:tc>
          <w:tcPr>
            <w:tcW w:w="8343" w:type="dxa"/>
            <w:tcBorders>
              <w:top w:val="single" w:sz="8" w:space="0" w:color="000000"/>
              <w:left w:val="single" w:sz="8" w:space="0" w:color="000000"/>
              <w:bottom w:val="single" w:sz="8" w:space="0" w:color="000000"/>
              <w:right w:val="single" w:sz="8" w:space="0" w:color="000000"/>
            </w:tcBorders>
          </w:tcPr>
          <w:p w14:paraId="4744AB0D" w14:textId="77777777" w:rsidR="008E7B06" w:rsidRDefault="008E7B06" w:rsidP="008E7B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rPr>
            </w:pPr>
            <w:r>
              <w:rPr>
                <w:rFonts w:ascii="TimesNewRomanPSMT" w:hAnsi="TimesNewRomanPSMT" w:cs="TimesNewRomanPSMT"/>
                <w:b/>
                <w:bCs/>
              </w:rPr>
              <w:t xml:space="preserve">Basilio Rico-Ruelas- </w:t>
            </w:r>
            <w:r w:rsidRPr="00F6169F">
              <w:rPr>
                <w:rFonts w:ascii="TimesNewRomanPSMT" w:hAnsi="TimesNewRomanPSMT" w:cs="TimesNewRomanPSMT"/>
              </w:rPr>
              <w:t>Las Vegas City</w:t>
            </w:r>
            <w:r>
              <w:rPr>
                <w:rFonts w:ascii="TimesNewRomanPSMT" w:hAnsi="TimesNewRomanPSMT" w:cs="TimesNewRomanPSMT"/>
              </w:rPr>
              <w:t xml:space="preserve">- </w:t>
            </w:r>
            <w:r w:rsidRPr="00845F17">
              <w:rPr>
                <w:rFonts w:ascii="TimesNewRomanPSMT" w:hAnsi="TimesNewRomanPSMT" w:cs="TimesNewRomanPSMT"/>
                <w:b/>
                <w:bCs/>
              </w:rPr>
              <w:t>Continued from September 17, 2024</w:t>
            </w:r>
          </w:p>
          <w:p w14:paraId="3A91599A" w14:textId="093A4C6A" w:rsidR="008E7B06" w:rsidRDefault="008E7B06" w:rsidP="008E7B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NewRomanPSMT" w:hAnsi="TimesNewRomanPSMT" w:cs="TimesNewRomanPSMT"/>
                <w:b/>
                <w:bCs/>
              </w:rPr>
            </w:pPr>
            <w:r w:rsidRPr="00F6169F">
              <w:rPr>
                <w:rFonts w:ascii="TimesNewRomanPSMT" w:hAnsi="TimesNewRomanPSMT" w:cs="TimesNewRomanPSMT"/>
              </w:rPr>
              <w:t>Battery/Domestic Violence</w:t>
            </w:r>
            <w:r w:rsidR="007F3076">
              <w:rPr>
                <w:rFonts w:ascii="TimesNewRomanPSMT" w:hAnsi="TimesNewRomanPSMT" w:cs="TimesNewRomanPSMT"/>
              </w:rPr>
              <w:t xml:space="preserve"> in 2003</w:t>
            </w:r>
          </w:p>
        </w:tc>
      </w:tr>
      <w:tr w:rsidR="001311F9" w:rsidRPr="00387246" w14:paraId="005614A7" w14:textId="77777777" w:rsidTr="00B82E3B">
        <w:trPr>
          <w:trHeight w:val="223"/>
        </w:trPr>
        <w:tc>
          <w:tcPr>
            <w:tcW w:w="1279" w:type="dxa"/>
            <w:tcBorders>
              <w:top w:val="single" w:sz="8" w:space="0" w:color="000000"/>
              <w:left w:val="single" w:sz="8" w:space="0" w:color="000000"/>
              <w:bottom w:val="single" w:sz="8" w:space="0" w:color="000000"/>
              <w:right w:val="single" w:sz="8" w:space="0" w:color="000000"/>
            </w:tcBorders>
          </w:tcPr>
          <w:p w14:paraId="1CB575BC" w14:textId="4F316064" w:rsidR="001311F9" w:rsidRPr="00346A29" w:rsidRDefault="0086442F" w:rsidP="009663B6">
            <w:pPr>
              <w:widowControl w:val="0"/>
              <w:autoSpaceDE w:val="0"/>
              <w:autoSpaceDN w:val="0"/>
              <w:adjustRightInd w:val="0"/>
              <w:spacing w:after="0" w:line="36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r w:rsidR="001311F9" w:rsidRPr="00346A29">
              <w:rPr>
                <w:rFonts w:ascii="Times New Roman" w:eastAsia="Times New Roman" w:hAnsi="Times New Roman" w:cs="Times New Roman"/>
                <w:b/>
                <w:bCs/>
                <w:color w:val="000000"/>
              </w:rPr>
              <w:t xml:space="preserve"> V.</w:t>
            </w:r>
          </w:p>
        </w:tc>
        <w:tc>
          <w:tcPr>
            <w:tcW w:w="638" w:type="dxa"/>
            <w:tcBorders>
              <w:top w:val="single" w:sz="8" w:space="0" w:color="000000"/>
              <w:left w:val="single" w:sz="8" w:space="0" w:color="000000"/>
              <w:bottom w:val="single" w:sz="8" w:space="0" w:color="000000"/>
              <w:right w:val="single" w:sz="8" w:space="0" w:color="000000"/>
            </w:tcBorders>
          </w:tcPr>
          <w:p w14:paraId="78726617" w14:textId="30E940EE" w:rsidR="001311F9" w:rsidRDefault="001311F9" w:rsidP="009663B6">
            <w:pPr>
              <w:widowControl w:val="0"/>
              <w:autoSpaceDE w:val="0"/>
              <w:autoSpaceDN w:val="0"/>
              <w:adjustRightInd w:val="0"/>
              <w:spacing w:after="0" w:line="120" w:lineRule="exact"/>
              <w:rPr>
                <w:rFonts w:ascii="Times New Roman" w:eastAsia="Times New Roman" w:hAnsi="Times New Roman" w:cs="Times New Roman"/>
              </w:rPr>
            </w:pPr>
          </w:p>
        </w:tc>
        <w:tc>
          <w:tcPr>
            <w:tcW w:w="8343" w:type="dxa"/>
            <w:tcBorders>
              <w:top w:val="single" w:sz="8" w:space="0" w:color="000000"/>
              <w:left w:val="single" w:sz="8" w:space="0" w:color="000000"/>
              <w:bottom w:val="single" w:sz="8" w:space="0" w:color="000000"/>
              <w:right w:val="single" w:sz="8" w:space="0" w:color="000000"/>
            </w:tcBorders>
          </w:tcPr>
          <w:p w14:paraId="57C3746B" w14:textId="3A2DDC93" w:rsidR="00DE51EE" w:rsidRPr="00D97BB9" w:rsidRDefault="001311F9"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hAnsi="Times New Roman" w:cs="Times New Roman"/>
              </w:rPr>
            </w:pPr>
            <w:r w:rsidRPr="00D97BB9">
              <w:rPr>
                <w:rFonts w:ascii="Times New Roman" w:hAnsi="Times New Roman" w:cs="Times New Roman"/>
              </w:rPr>
              <w:t xml:space="preserve">Approval of the </w:t>
            </w:r>
            <w:r w:rsidR="004A08E8">
              <w:rPr>
                <w:rFonts w:ascii="Times New Roman" w:hAnsi="Times New Roman" w:cs="Times New Roman"/>
              </w:rPr>
              <w:t>September</w:t>
            </w:r>
            <w:r w:rsidR="00867565">
              <w:rPr>
                <w:rFonts w:ascii="Times New Roman" w:hAnsi="Times New Roman" w:cs="Times New Roman"/>
              </w:rPr>
              <w:t xml:space="preserve"> 1</w:t>
            </w:r>
            <w:r w:rsidR="004A08E8">
              <w:rPr>
                <w:rFonts w:ascii="Times New Roman" w:hAnsi="Times New Roman" w:cs="Times New Roman"/>
              </w:rPr>
              <w:t>7</w:t>
            </w:r>
            <w:r w:rsidRPr="00D97BB9">
              <w:rPr>
                <w:rFonts w:ascii="Times New Roman" w:hAnsi="Times New Roman" w:cs="Times New Roman"/>
              </w:rPr>
              <w:t>, 202</w:t>
            </w:r>
            <w:r w:rsidR="00945582" w:rsidRPr="00D97BB9">
              <w:rPr>
                <w:rFonts w:ascii="Times New Roman" w:hAnsi="Times New Roman" w:cs="Times New Roman"/>
              </w:rPr>
              <w:t>4</w:t>
            </w:r>
            <w:r w:rsidRPr="00D97BB9">
              <w:rPr>
                <w:rFonts w:ascii="Times New Roman" w:hAnsi="Times New Roman" w:cs="Times New Roman"/>
              </w:rPr>
              <w:t>, meeting minutes, for possible actio</w:t>
            </w:r>
            <w:r w:rsidR="00DE51EE" w:rsidRPr="00D97BB9">
              <w:rPr>
                <w:rFonts w:ascii="Times New Roman" w:hAnsi="Times New Roman" w:cs="Times New Roman"/>
              </w:rPr>
              <w:t>n</w:t>
            </w:r>
          </w:p>
        </w:tc>
      </w:tr>
      <w:tr w:rsidR="001311F9" w:rsidRPr="00387246" w14:paraId="7D1F3232"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434D1F18" w14:textId="77777777" w:rsidR="001311F9" w:rsidRPr="00387246" w:rsidRDefault="001311F9" w:rsidP="009663B6">
            <w:pPr>
              <w:widowControl w:val="0"/>
              <w:autoSpaceDE w:val="0"/>
              <w:autoSpaceDN w:val="0"/>
              <w:adjustRightInd w:val="0"/>
              <w:spacing w:after="0" w:line="120" w:lineRule="exact"/>
              <w:rPr>
                <w:rFonts w:ascii="Times New Roman" w:eastAsia="Times New Roman" w:hAnsi="Times New Roman" w:cs="Times New Roman"/>
                <w:color w:val="000000"/>
              </w:rPr>
            </w:pPr>
          </w:p>
          <w:p w14:paraId="5B0965E8" w14:textId="7FDB0C02" w:rsidR="001311F9" w:rsidRDefault="002C05DF" w:rsidP="009663B6">
            <w:pPr>
              <w:widowControl w:val="0"/>
              <w:autoSpaceDE w:val="0"/>
              <w:autoSpaceDN w:val="0"/>
              <w:adjustRightInd w:val="0"/>
              <w:spacing w:after="0" w:line="36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r w:rsidR="0086442F">
              <w:rPr>
                <w:rFonts w:ascii="Times New Roman" w:eastAsia="Times New Roman" w:hAnsi="Times New Roman" w:cs="Times New Roman"/>
                <w:b/>
                <w:bCs/>
                <w:color w:val="000000"/>
              </w:rPr>
              <w:t xml:space="preserve">     </w:t>
            </w:r>
            <w:r w:rsidR="001311F9" w:rsidRPr="00387246">
              <w:rPr>
                <w:rFonts w:ascii="Times New Roman" w:eastAsia="Times New Roman" w:hAnsi="Times New Roman" w:cs="Times New Roman"/>
                <w:b/>
                <w:bCs/>
                <w:color w:val="000000"/>
              </w:rPr>
              <w:t>V</w:t>
            </w:r>
            <w:r w:rsidR="001311F9">
              <w:rPr>
                <w:rFonts w:ascii="Times New Roman" w:eastAsia="Times New Roman" w:hAnsi="Times New Roman" w:cs="Times New Roman"/>
                <w:b/>
                <w:bCs/>
                <w:color w:val="000000"/>
              </w:rPr>
              <w:t>I.</w:t>
            </w:r>
          </w:p>
          <w:p w14:paraId="3B699077" w14:textId="08EC6106" w:rsidR="0086442F" w:rsidRPr="00346A29" w:rsidRDefault="0086442F" w:rsidP="009663B6">
            <w:pPr>
              <w:widowControl w:val="0"/>
              <w:autoSpaceDE w:val="0"/>
              <w:autoSpaceDN w:val="0"/>
              <w:adjustRightInd w:val="0"/>
              <w:spacing w:after="0" w:line="360" w:lineRule="auto"/>
              <w:jc w:val="both"/>
              <w:rPr>
                <w:rFonts w:ascii="Times New Roman" w:eastAsia="Times New Roman" w:hAnsi="Times New Roman" w:cs="Times New Roman"/>
                <w:b/>
                <w:bCs/>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49D3FC7B" w14:textId="77777777" w:rsidR="001311F9" w:rsidRPr="00387246" w:rsidRDefault="001311F9" w:rsidP="009663B6">
            <w:pPr>
              <w:widowControl w:val="0"/>
              <w:autoSpaceDE w:val="0"/>
              <w:autoSpaceDN w:val="0"/>
              <w:adjustRightInd w:val="0"/>
              <w:spacing w:after="0" w:line="120" w:lineRule="exact"/>
              <w:rPr>
                <w:rFonts w:ascii="Times New Roman" w:eastAsia="Times New Roman" w:hAnsi="Times New Roman" w:cs="Times New Roman"/>
                <w:color w:val="000000"/>
              </w:rPr>
            </w:pPr>
          </w:p>
          <w:p w14:paraId="5BD7E644" w14:textId="77777777" w:rsidR="001311F9" w:rsidRPr="00346A29" w:rsidRDefault="001311F9" w:rsidP="009663B6">
            <w:pPr>
              <w:widowControl w:val="0"/>
              <w:autoSpaceDE w:val="0"/>
              <w:autoSpaceDN w:val="0"/>
              <w:adjustRightInd w:val="0"/>
              <w:spacing w:after="0" w:line="120" w:lineRule="exact"/>
              <w:rPr>
                <w:rFonts w:ascii="Times New Roman" w:eastAsia="Times New Roman" w:hAnsi="Times New Roman" w:cs="Times New Roman"/>
                <w:b/>
                <w:bCs/>
              </w:rPr>
            </w:pPr>
          </w:p>
        </w:tc>
        <w:tc>
          <w:tcPr>
            <w:tcW w:w="8343" w:type="dxa"/>
            <w:tcBorders>
              <w:top w:val="single" w:sz="8" w:space="0" w:color="000000"/>
              <w:left w:val="single" w:sz="8" w:space="0" w:color="000000"/>
              <w:bottom w:val="single" w:sz="8" w:space="0" w:color="000000"/>
              <w:right w:val="single" w:sz="8" w:space="0" w:color="000000"/>
            </w:tcBorders>
          </w:tcPr>
          <w:p w14:paraId="04A9B206" w14:textId="19D59159" w:rsidR="001311F9" w:rsidRPr="004B3A4F" w:rsidRDefault="001311F9"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hAnsi="Times New Roman" w:cs="Times New Roman"/>
              </w:rPr>
            </w:pPr>
            <w:r w:rsidRPr="00387246">
              <w:rPr>
                <w:rFonts w:ascii="Times New Roman" w:eastAsia="Times New Roman" w:hAnsi="Times New Roman" w:cs="Times New Roman"/>
                <w:color w:val="000000"/>
              </w:rPr>
              <w:t>Public Comment. Members of the public may comment on any matter that is not specifically included on the agenda at this time.  However, no action may be taken upon a matter raised under this item of the agenda until the matter itself has been specifically included on an agenda as an item upon which action may be taken pursuant to subparagraph (2) of NRS 241.020.</w:t>
            </w:r>
          </w:p>
        </w:tc>
      </w:tr>
      <w:tr w:rsidR="001311F9" w:rsidRPr="00387246" w14:paraId="6A6F6092" w14:textId="77777777" w:rsidTr="00B82E3B">
        <w:tc>
          <w:tcPr>
            <w:tcW w:w="1279" w:type="dxa"/>
            <w:tcBorders>
              <w:top w:val="single" w:sz="8" w:space="0" w:color="000000"/>
              <w:left w:val="single" w:sz="8" w:space="0" w:color="000000"/>
              <w:bottom w:val="single" w:sz="8" w:space="0" w:color="000000"/>
              <w:right w:val="single" w:sz="8" w:space="0" w:color="000000"/>
            </w:tcBorders>
          </w:tcPr>
          <w:p w14:paraId="777EB4AA" w14:textId="77777777" w:rsidR="001311F9" w:rsidRPr="00387246" w:rsidRDefault="001311F9" w:rsidP="009663B6">
            <w:pPr>
              <w:widowControl w:val="0"/>
              <w:autoSpaceDE w:val="0"/>
              <w:autoSpaceDN w:val="0"/>
              <w:adjustRightInd w:val="0"/>
              <w:spacing w:after="0" w:line="120" w:lineRule="exact"/>
              <w:rPr>
                <w:rFonts w:ascii="Times New Roman" w:eastAsia="Times New Roman" w:hAnsi="Times New Roman" w:cs="Times New Roman"/>
                <w:color w:val="000000"/>
              </w:rPr>
            </w:pPr>
          </w:p>
          <w:p w14:paraId="06B8BACF" w14:textId="20FF9B0F" w:rsidR="001311F9" w:rsidRPr="00387246" w:rsidRDefault="001311F9"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4B3A4F">
              <w:rPr>
                <w:rFonts w:ascii="Times New Roman" w:eastAsia="Times New Roman" w:hAnsi="Times New Roman" w:cs="Times New Roman"/>
                <w:b/>
                <w:bCs/>
                <w:color w:val="000000"/>
              </w:rPr>
              <w:t>VII.</w:t>
            </w:r>
          </w:p>
        </w:tc>
        <w:tc>
          <w:tcPr>
            <w:tcW w:w="638" w:type="dxa"/>
            <w:tcBorders>
              <w:top w:val="single" w:sz="8" w:space="0" w:color="000000"/>
              <w:left w:val="single" w:sz="8" w:space="0" w:color="000000"/>
              <w:bottom w:val="single" w:sz="8" w:space="0" w:color="000000"/>
              <w:right w:val="single" w:sz="8" w:space="0" w:color="000000"/>
            </w:tcBorders>
          </w:tcPr>
          <w:p w14:paraId="58E28848" w14:textId="77777777" w:rsidR="001311F9" w:rsidRPr="00387246" w:rsidRDefault="001311F9" w:rsidP="009663B6">
            <w:pPr>
              <w:widowControl w:val="0"/>
              <w:autoSpaceDE w:val="0"/>
              <w:autoSpaceDN w:val="0"/>
              <w:adjustRightInd w:val="0"/>
              <w:spacing w:after="0" w:line="120" w:lineRule="exact"/>
              <w:rPr>
                <w:rFonts w:ascii="Times New Roman" w:eastAsia="Times New Roman" w:hAnsi="Times New Roman" w:cs="Times New Roman"/>
                <w:color w:val="000000"/>
              </w:rPr>
            </w:pPr>
          </w:p>
          <w:p w14:paraId="6704F163" w14:textId="77777777" w:rsidR="001311F9" w:rsidRPr="00387246" w:rsidRDefault="001311F9"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8343" w:type="dxa"/>
            <w:tcBorders>
              <w:top w:val="single" w:sz="8" w:space="0" w:color="000000"/>
              <w:left w:val="single" w:sz="8" w:space="0" w:color="000000"/>
              <w:bottom w:val="single" w:sz="8" w:space="0" w:color="000000"/>
              <w:right w:val="single" w:sz="8" w:space="0" w:color="000000"/>
            </w:tcBorders>
            <w:hideMark/>
          </w:tcPr>
          <w:p w14:paraId="43AD4CFD" w14:textId="760C1E20" w:rsidR="001311F9" w:rsidRPr="00387246" w:rsidRDefault="001311F9"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Adjournment, </w:t>
            </w:r>
            <w:r w:rsidRPr="00387246">
              <w:rPr>
                <w:rFonts w:ascii="Times New Roman" w:eastAsia="Times New Roman" w:hAnsi="Times New Roman" w:cs="Times New Roman"/>
                <w:i/>
                <w:color w:val="000000"/>
              </w:rPr>
              <w:t>for possible action</w:t>
            </w:r>
            <w:r w:rsidRPr="00387246">
              <w:rPr>
                <w:rFonts w:ascii="Times New Roman" w:eastAsia="Times New Roman" w:hAnsi="Times New Roman" w:cs="Times New Roman"/>
                <w:color w:val="000000"/>
              </w:rPr>
              <w:t>.</w:t>
            </w:r>
          </w:p>
        </w:tc>
      </w:tr>
    </w:tbl>
    <w:p w14:paraId="29DB69F7" w14:textId="331798D1" w:rsidR="00387246" w:rsidRPr="00387246" w:rsidRDefault="009663B6" w:rsidP="00387246">
      <w:pPr>
        <w:widowControl w:val="0"/>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810" w:right="90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ype="textWrapping" w:clear="all"/>
      </w:r>
    </w:p>
    <w:p w14:paraId="75FCBEB4" w14:textId="75A95FA6" w:rsidR="00387246" w:rsidRDefault="0038724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b/>
          <w:bCs/>
          <w:color w:val="000000"/>
        </w:rPr>
      </w:pPr>
      <w:r w:rsidRPr="00387246">
        <w:rPr>
          <w:rFonts w:ascii="Times New Roman" w:eastAsia="Times New Roman" w:hAnsi="Times New Roman" w:cs="Times New Roman"/>
          <w:b/>
          <w:bCs/>
          <w:color w:val="000000"/>
        </w:rPr>
        <w:t>NOTE: ANY PERSON PROVIDING INPUT IN SUPPORT OF OR IN OPPOSITION TO ANY OF THE REQUESTS MADE FOR COMMUTATION SHOULD SEND THEM DIRECTLY TO THE OFFICE OF THE EXECUTIVE SECRETARY VIA FAX 775-687-6</w:t>
      </w:r>
      <w:r w:rsidR="007243F4">
        <w:rPr>
          <w:rFonts w:ascii="Times New Roman" w:eastAsia="Times New Roman" w:hAnsi="Times New Roman" w:cs="Times New Roman"/>
          <w:b/>
          <w:bCs/>
          <w:color w:val="000000"/>
        </w:rPr>
        <w:t>568</w:t>
      </w:r>
      <w:r w:rsidRPr="00387246">
        <w:rPr>
          <w:rFonts w:ascii="Times New Roman" w:eastAsia="Times New Roman" w:hAnsi="Times New Roman" w:cs="Times New Roman"/>
          <w:b/>
          <w:bCs/>
          <w:color w:val="000000"/>
        </w:rPr>
        <w:t xml:space="preserve"> OR MAIL/FEDEX TO PARDONS BOARD, 1667 OLD HOT SPRINGS RD SUITE A, CARSON CITY, NV 89706.</w:t>
      </w:r>
    </w:p>
    <w:p w14:paraId="7DC753D8" w14:textId="7D960BAA" w:rsidR="00C6321C" w:rsidRDefault="00C6321C"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004A6A6E" w14:textId="41E1A034"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07CBC51C" w14:textId="2F557959"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7D1D0B51" w14:textId="5E482746"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11178438" w14:textId="4E381F60"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5A188735" w14:textId="05591025"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44CCFCEF" w14:textId="07103E16"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152A7CA1" w14:textId="19FBED87"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70D420FE" w14:textId="15029F05"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209B4847" w14:textId="00308DE2"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61BFD285" w14:textId="16FC13BC"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5F8DC5DF" w14:textId="5CECED27"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0852D5A7" w14:textId="6CDB0B08"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2A4327EC" w14:textId="6D5F3F81"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7A142F98" w14:textId="7372E49C"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19B92165" w14:textId="6E42E8BE"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17E7C50D" w14:textId="317F394C"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78C5ED93" w14:textId="5C381FDB"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702AED59" w14:textId="39E0528A"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6DCB3E7D" w14:textId="292930C1"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2C4032F5" w14:textId="35EFA87D"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1AEE34DF" w14:textId="3F6F21F5"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257690C4" w14:textId="509C8419"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1F848535" w14:textId="77777777"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34374D83" w14:textId="61178B9C" w:rsidR="006151B1" w:rsidRPr="00387246" w:rsidRDefault="006151B1"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Prior to the commencement and conclusion of a contested case or a quasi-judicial proceeding that may affect the due process rights of an individual, the Board may refuse to consider public comment. See NRS 233B.126. </w:t>
      </w:r>
    </w:p>
    <w:p w14:paraId="48A55928" w14:textId="77777777" w:rsidR="006151B1" w:rsidRPr="00387246" w:rsidRDefault="006151B1"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This notice of hearing has been posted at the following locations:</w:t>
      </w:r>
    </w:p>
    <w:p w14:paraId="0A5A20B6" w14:textId="77777777" w:rsidR="006151B1" w:rsidRPr="00387246" w:rsidRDefault="006151B1"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u w:val="single"/>
        </w:rPr>
        <w:t>CARSON CITY</w:t>
      </w:r>
      <w:r w:rsidRPr="00387246">
        <w:rPr>
          <w:rFonts w:ascii="Times New Roman" w:eastAsia="Times New Roman" w:hAnsi="Times New Roman" w:cs="Times New Roman"/>
          <w:color w:val="000000"/>
        </w:rPr>
        <w:t xml:space="preserve">: Parole and Pardons Board office, 1677 Old Hot Springs Road, Suite A; Attorney General’s office, 100 S. Carson Street; Carson City Library, 900 N. Roop Street.  </w:t>
      </w:r>
      <w:r w:rsidRPr="00387246">
        <w:rPr>
          <w:rFonts w:ascii="Times New Roman" w:eastAsia="Times New Roman" w:hAnsi="Times New Roman" w:cs="Times New Roman"/>
          <w:color w:val="000000"/>
          <w:u w:val="single"/>
        </w:rPr>
        <w:t>LAS VEGAS</w:t>
      </w:r>
      <w:r w:rsidRPr="00387246">
        <w:rPr>
          <w:rFonts w:ascii="Times New Roman" w:eastAsia="Times New Roman" w:hAnsi="Times New Roman" w:cs="Times New Roman"/>
          <w:color w:val="000000"/>
        </w:rPr>
        <w:t xml:space="preserve">: Parole Board office, 4000 S. Eastern Ave, Suite 130; Attorney General’s office, 555 E. Washington Avenue, Suite 3900; Parole &amp; Probation, 628 Belrose Street; Clark County Court House, 200 S. Third Street; Clark County Main Library/reference section, 833 Las Vegas Blvd. This agenda is also posted on the Pardons Board web site located at </w:t>
      </w:r>
      <w:hyperlink r:id="rId8" w:history="1">
        <w:r w:rsidRPr="00387246">
          <w:rPr>
            <w:rFonts w:ascii="Times New Roman" w:eastAsia="Times New Roman" w:hAnsi="Times New Roman" w:cs="Times New Roman"/>
            <w:color w:val="0000FF"/>
            <w:u w:val="single"/>
          </w:rPr>
          <w:t>http://pardons.nv.gov</w:t>
        </w:r>
      </w:hyperlink>
      <w:r w:rsidRPr="00387246">
        <w:rPr>
          <w:rFonts w:ascii="Times New Roman" w:eastAsia="Times New Roman" w:hAnsi="Times New Roman" w:cs="Times New Roman"/>
          <w:color w:val="000000"/>
          <w:u w:val="single"/>
        </w:rPr>
        <w:t xml:space="preserve"> and the Nevada Public Notice Website at notice.nv.gov.</w:t>
      </w:r>
      <w:r w:rsidRPr="00387246">
        <w:rPr>
          <w:rFonts w:ascii="Times New Roman" w:eastAsia="Times New Roman" w:hAnsi="Times New Roman" w:cs="Times New Roman"/>
          <w:color w:val="000000"/>
        </w:rPr>
        <w:t xml:space="preserve"> Copies of this agenda were also mailed to every Nevada Judge, every Nevada District Attorney and every person or institution on the mailing list of the Board of Pardons.</w:t>
      </w:r>
    </w:p>
    <w:p w14:paraId="3EA59D0A" w14:textId="1912CE07" w:rsidR="006151B1" w:rsidRDefault="006151B1"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2C05DF">
        <w:rPr>
          <w:rFonts w:ascii="Times New Roman" w:eastAsia="Times New Roman" w:hAnsi="Times New Roman" w:cs="Times New Roman"/>
          <w:color w:val="000000"/>
        </w:rPr>
        <w:t>Dated:</w:t>
      </w:r>
      <w:r w:rsidR="002C05DF" w:rsidRPr="002C05DF">
        <w:rPr>
          <w:rFonts w:ascii="Times New Roman" w:eastAsia="Times New Roman" w:hAnsi="Times New Roman" w:cs="Times New Roman"/>
          <w:color w:val="000000"/>
        </w:rPr>
        <w:t xml:space="preserve"> </w:t>
      </w:r>
      <w:r w:rsidR="00AC53CD">
        <w:rPr>
          <w:rFonts w:ascii="Times New Roman" w:eastAsia="Times New Roman" w:hAnsi="Times New Roman" w:cs="Times New Roman"/>
          <w:color w:val="000000"/>
        </w:rPr>
        <w:t>June</w:t>
      </w:r>
      <w:r w:rsidR="00945582">
        <w:rPr>
          <w:rFonts w:ascii="Times New Roman" w:eastAsia="Times New Roman" w:hAnsi="Times New Roman" w:cs="Times New Roman"/>
          <w:color w:val="000000"/>
        </w:rPr>
        <w:t xml:space="preserve"> </w:t>
      </w:r>
      <w:r w:rsidR="00AC53CD">
        <w:rPr>
          <w:rFonts w:ascii="Times New Roman" w:eastAsia="Times New Roman" w:hAnsi="Times New Roman" w:cs="Times New Roman"/>
          <w:color w:val="000000"/>
        </w:rPr>
        <w:t>06</w:t>
      </w:r>
      <w:r w:rsidR="009103DA">
        <w:rPr>
          <w:rFonts w:ascii="Times New Roman" w:eastAsia="Times New Roman" w:hAnsi="Times New Roman" w:cs="Times New Roman"/>
          <w:color w:val="000000"/>
        </w:rPr>
        <w:t>, 202</w:t>
      </w:r>
      <w:r w:rsidR="002C05DF">
        <w:rPr>
          <w:rFonts w:ascii="Times New Roman" w:eastAsia="Times New Roman" w:hAnsi="Times New Roman" w:cs="Times New Roman"/>
          <w:color w:val="000000"/>
        </w:rPr>
        <w:t>4</w:t>
      </w:r>
    </w:p>
    <w:p w14:paraId="0176A3A9" w14:textId="77777777" w:rsidR="00590F6A" w:rsidRPr="00387246" w:rsidRDefault="00590F6A"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p>
    <w:p w14:paraId="728667F0" w14:textId="5793809B" w:rsidR="006151B1" w:rsidRPr="00387246" w:rsidRDefault="006151B1" w:rsidP="006151B1">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Persons with disabilities who require special accommodations or assistance at the public hearing should notify</w:t>
      </w:r>
      <w:r w:rsidR="007243F4">
        <w:rPr>
          <w:rFonts w:ascii="Times New Roman" w:eastAsia="Times New Roman" w:hAnsi="Times New Roman" w:cs="Times New Roman"/>
          <w:color w:val="000000"/>
        </w:rPr>
        <w:t xml:space="preserve"> </w:t>
      </w:r>
      <w:r w:rsidR="00F75BD1">
        <w:rPr>
          <w:rFonts w:ascii="Times New Roman" w:eastAsia="Times New Roman" w:hAnsi="Times New Roman" w:cs="Times New Roman"/>
          <w:color w:val="000000"/>
        </w:rPr>
        <w:t>Meredith Salling</w:t>
      </w:r>
      <w:r w:rsidRPr="00387246">
        <w:rPr>
          <w:rFonts w:ascii="Times New Roman" w:eastAsia="Times New Roman" w:hAnsi="Times New Roman" w:cs="Times New Roman"/>
          <w:color w:val="000000"/>
        </w:rPr>
        <w:t>, Board of Pardons Commissioners, 1677 Old Hot Springs Road, Suite A, Carson City, NV 89706, or call (775) 687-6568 or fax (775) 687-6736.</w:t>
      </w:r>
    </w:p>
    <w:p w14:paraId="294E6431" w14:textId="77777777" w:rsidR="006151B1" w:rsidRPr="00387246" w:rsidRDefault="006151B1" w:rsidP="006151B1">
      <w:pPr>
        <w:widowControl w:val="0"/>
        <w:autoSpaceDE w:val="0"/>
        <w:autoSpaceDN w:val="0"/>
        <w:adjustRightInd w:val="0"/>
        <w:spacing w:after="0" w:line="240" w:lineRule="auto"/>
        <w:jc w:val="both"/>
        <w:rPr>
          <w:rFonts w:ascii="Times New Roman" w:eastAsia="Times New Roman" w:hAnsi="Times New Roman" w:cs="Times New Roman"/>
          <w:color w:val="000000"/>
        </w:rPr>
      </w:pPr>
    </w:p>
    <w:p w14:paraId="5BFFCF69" w14:textId="77777777" w:rsidR="007F3076" w:rsidRPr="00725ED4" w:rsidRDefault="006151B1" w:rsidP="007F3076">
      <w:pPr>
        <w:pStyle w:val="PlainText"/>
        <w:rPr>
          <w:rFonts w:ascii="Times New Roman" w:hAnsi="Times New Roman" w:cs="Times New Roman"/>
          <w:szCs w:val="22"/>
        </w:rPr>
      </w:pPr>
      <w:r w:rsidRPr="002368F5">
        <w:rPr>
          <w:rFonts w:ascii="Times New Roman" w:eastAsia="Times New Roman" w:hAnsi="Times New Roman" w:cs="Times New Roman"/>
          <w:color w:val="000000"/>
        </w:rPr>
        <w:t xml:space="preserve">Contact </w:t>
      </w:r>
      <w:r w:rsidR="002368F5">
        <w:rPr>
          <w:rFonts w:ascii="Times New Roman" w:eastAsia="Times New Roman" w:hAnsi="Times New Roman" w:cs="Times New Roman"/>
          <w:color w:val="000000"/>
        </w:rPr>
        <w:t>Meredith Salling</w:t>
      </w:r>
      <w:r w:rsidRPr="006B3A3F">
        <w:rPr>
          <w:rFonts w:ascii="Times New Roman" w:eastAsia="Times New Roman" w:hAnsi="Times New Roman" w:cs="Times New Roman"/>
          <w:color w:val="000000"/>
        </w:rPr>
        <w:t xml:space="preserve"> at (775) 687-6568 or at 1677 Old Hot Springs Road, Suite A, Carson City, NV 89706 to request agenda meeting supporting material.  </w:t>
      </w:r>
    </w:p>
    <w:p w14:paraId="3F6664F9" w14:textId="3CD4EC68" w:rsidR="006151B1" w:rsidRPr="006B3A3F" w:rsidRDefault="006151B1" w:rsidP="006151B1">
      <w:pPr>
        <w:widowControl w:val="0"/>
        <w:autoSpaceDE w:val="0"/>
        <w:autoSpaceDN w:val="0"/>
        <w:adjustRightInd w:val="0"/>
        <w:spacing w:after="0" w:line="240" w:lineRule="auto"/>
        <w:jc w:val="both"/>
        <w:rPr>
          <w:rFonts w:ascii="Times New Roman" w:eastAsia="Times New Roman" w:hAnsi="Times New Roman" w:cs="Times New Roman"/>
          <w:color w:val="000000"/>
        </w:rPr>
      </w:pPr>
    </w:p>
    <w:p w14:paraId="6CD34F90" w14:textId="77777777" w:rsidR="006151B1" w:rsidRPr="006B3A3F" w:rsidRDefault="006151B1" w:rsidP="00542E5B">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900" w:right="720"/>
        <w:jc w:val="both"/>
        <w:rPr>
          <w:rFonts w:ascii="Times New Roman" w:eastAsia="Times New Roman" w:hAnsi="Times New Roman" w:cs="Times New Roman"/>
          <w:color w:val="000000"/>
        </w:rPr>
      </w:pPr>
    </w:p>
    <w:p w14:paraId="0EE59106" w14:textId="39F6F8BA" w:rsidR="00EA1A7E" w:rsidRPr="007F3076" w:rsidRDefault="006B3A3F" w:rsidP="007F3076">
      <w:pPr>
        <w:rPr>
          <w:rFonts w:ascii="Times New Roman" w:hAnsi="Times New Roman" w:cs="Times New Roman"/>
        </w:rPr>
      </w:pPr>
      <w:r w:rsidRPr="006B3A3F">
        <w:rPr>
          <w:rFonts w:ascii="Times New Roman" w:hAnsi="Times New Roman" w:cs="Times New Roman"/>
        </w:rPr>
        <w:t>Public Comment The first public comment period is limited to comments on items on the agenda. No action may be taken upon a matter raised under this public comment period unless the matter itself has been specifically included on the agenda as an action item. The Chair of the Board has imposed a time limit of three minutes. Public comment may be provided in person or via telephone. To provide public comment on an item on the agenda</w:t>
      </w:r>
    </w:p>
    <w:p w14:paraId="17F955A5"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Join Zoom Meeting</w:t>
      </w:r>
    </w:p>
    <w:p w14:paraId="535752D6" w14:textId="77777777" w:rsidR="00EA1A7E" w:rsidRPr="00EA1A7E" w:rsidRDefault="002B2670" w:rsidP="00EA1A7E">
      <w:pPr>
        <w:spacing w:after="0" w:line="240" w:lineRule="auto"/>
        <w:rPr>
          <w:rFonts w:ascii="Aptos" w:eastAsia="Calibri" w:hAnsi="Aptos" w:cs="Calibri"/>
        </w:rPr>
      </w:pPr>
      <w:hyperlink r:id="rId9" w:history="1">
        <w:r w:rsidR="00EA1A7E" w:rsidRPr="00EA1A7E">
          <w:rPr>
            <w:rFonts w:ascii="Aptos" w:eastAsia="Calibri" w:hAnsi="Aptos" w:cs="Calibri"/>
            <w:color w:val="0563C1"/>
            <w:u w:val="single"/>
          </w:rPr>
          <w:t>https://us02web.zoom.us/j/89724298649?pwd=qCmHSWI2PhOocL5CPdibD8kCuDlwcw.1</w:t>
        </w:r>
      </w:hyperlink>
    </w:p>
    <w:p w14:paraId="5811C8E9" w14:textId="77777777" w:rsidR="00EA1A7E" w:rsidRPr="00EA1A7E" w:rsidRDefault="00EA1A7E" w:rsidP="00EA1A7E">
      <w:pPr>
        <w:spacing w:after="0" w:line="240" w:lineRule="auto"/>
        <w:rPr>
          <w:rFonts w:ascii="Aptos" w:eastAsia="Calibri" w:hAnsi="Aptos" w:cs="Calibri"/>
        </w:rPr>
      </w:pPr>
    </w:p>
    <w:p w14:paraId="3D55856F"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Meeting ID: 897 2429 8649</w:t>
      </w:r>
    </w:p>
    <w:p w14:paraId="14ECD7A8"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Passcode: 399840</w:t>
      </w:r>
    </w:p>
    <w:p w14:paraId="5D1A03D3" w14:textId="77777777" w:rsidR="00EA1A7E" w:rsidRPr="00EA1A7E" w:rsidRDefault="00EA1A7E" w:rsidP="00EA1A7E">
      <w:pPr>
        <w:spacing w:after="0" w:line="240" w:lineRule="auto"/>
        <w:rPr>
          <w:rFonts w:ascii="Aptos" w:eastAsia="Calibri" w:hAnsi="Aptos" w:cs="Calibri"/>
        </w:rPr>
      </w:pPr>
    </w:p>
    <w:p w14:paraId="4A118D8B"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w:t>
      </w:r>
    </w:p>
    <w:p w14:paraId="1E6FE9CF" w14:textId="77777777" w:rsidR="00EA1A7E" w:rsidRPr="00EA1A7E" w:rsidRDefault="00EA1A7E" w:rsidP="00EA1A7E">
      <w:pPr>
        <w:spacing w:after="0" w:line="240" w:lineRule="auto"/>
        <w:rPr>
          <w:rFonts w:ascii="Aptos" w:eastAsia="Calibri" w:hAnsi="Aptos" w:cs="Calibri"/>
        </w:rPr>
      </w:pPr>
    </w:p>
    <w:p w14:paraId="46697BA5"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One tap mobile</w:t>
      </w:r>
    </w:p>
    <w:p w14:paraId="57B953CA"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+12532158782,,89724298649#,,,,*399840# US (Tacoma)</w:t>
      </w:r>
    </w:p>
    <w:p w14:paraId="7BD046F8"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+13462487799,,89724298649#,,,,*399840# US (Houston)</w:t>
      </w:r>
    </w:p>
    <w:p w14:paraId="003F8917" w14:textId="77777777" w:rsidR="00EA1A7E" w:rsidRPr="00EA1A7E" w:rsidRDefault="00EA1A7E" w:rsidP="00EA1A7E">
      <w:pPr>
        <w:spacing w:after="0" w:line="240" w:lineRule="auto"/>
        <w:rPr>
          <w:rFonts w:ascii="Aptos" w:eastAsia="Calibri" w:hAnsi="Aptos" w:cs="Calibri"/>
        </w:rPr>
      </w:pPr>
    </w:p>
    <w:p w14:paraId="207AE789"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w:t>
      </w:r>
    </w:p>
    <w:p w14:paraId="261144BF" w14:textId="77777777" w:rsidR="00EA1A7E" w:rsidRPr="00EA1A7E" w:rsidRDefault="00EA1A7E" w:rsidP="00EA1A7E">
      <w:pPr>
        <w:spacing w:after="0" w:line="240" w:lineRule="auto"/>
        <w:rPr>
          <w:rFonts w:ascii="Aptos" w:eastAsia="Calibri" w:hAnsi="Aptos" w:cs="Calibri"/>
        </w:rPr>
      </w:pPr>
    </w:p>
    <w:p w14:paraId="7F870A4E"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Dial by your location</w:t>
      </w:r>
    </w:p>
    <w:p w14:paraId="7AA35801"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+1 253 215 8782 US (Tacoma)</w:t>
      </w:r>
    </w:p>
    <w:p w14:paraId="6774205D"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+1 346 248 7799 US (Houston)</w:t>
      </w:r>
    </w:p>
    <w:p w14:paraId="6D0A6F51"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+1 669 444 9171 US</w:t>
      </w:r>
    </w:p>
    <w:p w14:paraId="445D66F8"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+1 669 900 6833 US (San Jose)</w:t>
      </w:r>
    </w:p>
    <w:p w14:paraId="4E440B57"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+1 719 359 4580 US</w:t>
      </w:r>
    </w:p>
    <w:p w14:paraId="2373DAE1"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+1 253 205 0468 US</w:t>
      </w:r>
    </w:p>
    <w:p w14:paraId="2EA0AE26"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+1 360 209 5623 US</w:t>
      </w:r>
    </w:p>
    <w:p w14:paraId="6545BB6C"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+1 386 347 5053 US</w:t>
      </w:r>
    </w:p>
    <w:p w14:paraId="3F341359"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+1 507 473 4847 US</w:t>
      </w:r>
    </w:p>
    <w:p w14:paraId="4BD71380"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+1 564 217 2000 US</w:t>
      </w:r>
    </w:p>
    <w:p w14:paraId="1513EAFF"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+1 646 931 3860 US</w:t>
      </w:r>
    </w:p>
    <w:p w14:paraId="382AF5C7"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+1 689 278 1000 US</w:t>
      </w:r>
    </w:p>
    <w:p w14:paraId="6323B586"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lastRenderedPageBreak/>
        <w:t>• +1 929 436 2866 US (New York)</w:t>
      </w:r>
    </w:p>
    <w:p w14:paraId="6BF7B489"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+1 301 715 8592 US (Washington DC)</w:t>
      </w:r>
    </w:p>
    <w:p w14:paraId="18D5EA53"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+1 305 224 1968 US</w:t>
      </w:r>
    </w:p>
    <w:p w14:paraId="618B440C"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+1 309 205 3325 US</w:t>
      </w:r>
    </w:p>
    <w:p w14:paraId="36BE6EA8"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+1 312 626 6799 US (Chicago)</w:t>
      </w:r>
    </w:p>
    <w:p w14:paraId="42A7E4E5" w14:textId="77777777" w:rsidR="00EA1A7E" w:rsidRPr="00EA1A7E" w:rsidRDefault="00EA1A7E" w:rsidP="00EA1A7E">
      <w:pPr>
        <w:spacing w:after="0" w:line="240" w:lineRule="auto"/>
        <w:rPr>
          <w:rFonts w:ascii="Aptos" w:eastAsia="Calibri" w:hAnsi="Aptos" w:cs="Calibri"/>
        </w:rPr>
      </w:pPr>
    </w:p>
    <w:p w14:paraId="3E04F211"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Meeting ID: 897 2429 8649</w:t>
      </w:r>
    </w:p>
    <w:p w14:paraId="5EC75DF3"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Passcode: 399840</w:t>
      </w:r>
    </w:p>
    <w:p w14:paraId="216C2313" w14:textId="77777777" w:rsidR="00EA1A7E" w:rsidRPr="00EA1A7E" w:rsidRDefault="00EA1A7E" w:rsidP="00EA1A7E">
      <w:pPr>
        <w:spacing w:after="0" w:line="240" w:lineRule="auto"/>
        <w:rPr>
          <w:rFonts w:ascii="Aptos" w:eastAsia="Calibri" w:hAnsi="Aptos" w:cs="Calibri"/>
        </w:rPr>
      </w:pPr>
    </w:p>
    <w:p w14:paraId="4C8A43AD"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xml:space="preserve">Find your local number: </w:t>
      </w:r>
      <w:hyperlink r:id="rId10" w:history="1">
        <w:r w:rsidRPr="00EA1A7E">
          <w:rPr>
            <w:rFonts w:ascii="Aptos" w:eastAsia="Calibri" w:hAnsi="Aptos" w:cs="Calibri"/>
            <w:color w:val="0563C1"/>
            <w:u w:val="single"/>
          </w:rPr>
          <w:t>https://us02web.zoom.us/u/kbKdBuTz8J</w:t>
        </w:r>
      </w:hyperlink>
    </w:p>
    <w:p w14:paraId="6F533164" w14:textId="77777777" w:rsidR="00EA1A7E" w:rsidRPr="00EA1A7E" w:rsidRDefault="00EA1A7E" w:rsidP="00EA1A7E">
      <w:pPr>
        <w:spacing w:after="0" w:line="240" w:lineRule="auto"/>
        <w:rPr>
          <w:rFonts w:ascii="Aptos" w:eastAsia="Calibri" w:hAnsi="Aptos" w:cs="Calibri"/>
        </w:rPr>
      </w:pPr>
    </w:p>
    <w:p w14:paraId="659AB898"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w:t>
      </w:r>
    </w:p>
    <w:p w14:paraId="7BA89561" w14:textId="77777777" w:rsidR="00EA1A7E" w:rsidRPr="00EA1A7E" w:rsidRDefault="00EA1A7E" w:rsidP="00EA1A7E">
      <w:pPr>
        <w:spacing w:after="0" w:line="240" w:lineRule="auto"/>
        <w:rPr>
          <w:rFonts w:ascii="Aptos" w:eastAsia="Calibri" w:hAnsi="Aptos" w:cs="Calibri"/>
        </w:rPr>
      </w:pPr>
    </w:p>
    <w:p w14:paraId="0D77953D"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Join by SIP</w:t>
      </w:r>
    </w:p>
    <w:p w14:paraId="3FA50752"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xml:space="preserve">• </w:t>
      </w:r>
      <w:hyperlink r:id="rId11" w:history="1">
        <w:r w:rsidRPr="00EA1A7E">
          <w:rPr>
            <w:rFonts w:ascii="Aptos" w:eastAsia="Calibri" w:hAnsi="Aptos" w:cs="Calibri"/>
            <w:color w:val="0563C1"/>
            <w:u w:val="single"/>
          </w:rPr>
          <w:t>89724298649@zoomcrc.com</w:t>
        </w:r>
      </w:hyperlink>
    </w:p>
    <w:p w14:paraId="3916BD8A" w14:textId="77777777" w:rsidR="00EA1A7E" w:rsidRPr="00EA1A7E" w:rsidRDefault="00EA1A7E" w:rsidP="00EA1A7E">
      <w:pPr>
        <w:spacing w:after="0" w:line="240" w:lineRule="auto"/>
        <w:rPr>
          <w:rFonts w:ascii="Aptos" w:eastAsia="Calibri" w:hAnsi="Aptos" w:cs="Calibri"/>
        </w:rPr>
      </w:pPr>
    </w:p>
    <w:p w14:paraId="38722E6D"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w:t>
      </w:r>
    </w:p>
    <w:p w14:paraId="0F6BD687" w14:textId="77777777" w:rsidR="00EA1A7E" w:rsidRPr="00EA1A7E" w:rsidRDefault="00EA1A7E" w:rsidP="00EA1A7E">
      <w:pPr>
        <w:spacing w:after="0" w:line="240" w:lineRule="auto"/>
        <w:rPr>
          <w:rFonts w:ascii="Aptos" w:eastAsia="Calibri" w:hAnsi="Aptos" w:cs="Calibri"/>
        </w:rPr>
      </w:pPr>
    </w:p>
    <w:p w14:paraId="3711C519"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Join by H.323</w:t>
      </w:r>
    </w:p>
    <w:p w14:paraId="3FC31192"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162.255.37.11 (US West)</w:t>
      </w:r>
    </w:p>
    <w:p w14:paraId="3985DE70"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162.255.36.11 (US East)</w:t>
      </w:r>
    </w:p>
    <w:p w14:paraId="5FB344B4"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115.114.131.7 (India Mumbai)</w:t>
      </w:r>
    </w:p>
    <w:p w14:paraId="7B5F9B4F"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115.114.115.7 (India Hyderabad)</w:t>
      </w:r>
    </w:p>
    <w:p w14:paraId="1DD61173"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213.19.144.110 (Amsterdam Netherlands)</w:t>
      </w:r>
    </w:p>
    <w:p w14:paraId="3868240C"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213.244.140.110 (Germany)</w:t>
      </w:r>
    </w:p>
    <w:p w14:paraId="0E3BADD7"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103.122.166.55 (Australia Sydney)</w:t>
      </w:r>
    </w:p>
    <w:p w14:paraId="2288BD8A"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103.122.167.55 (Australia Melbourne)</w:t>
      </w:r>
    </w:p>
    <w:p w14:paraId="72DC25F4"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149.137.40.110 (Singapore)</w:t>
      </w:r>
    </w:p>
    <w:p w14:paraId="02A90525"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64.211.144.160 (Brazil)</w:t>
      </w:r>
    </w:p>
    <w:p w14:paraId="29370787"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159.124.132.243 (Mexico)</w:t>
      </w:r>
    </w:p>
    <w:p w14:paraId="3F288A88"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159.124.168.213 (Canada Toronto)</w:t>
      </w:r>
    </w:p>
    <w:p w14:paraId="11574EA3"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65.39.152.160 (Canada Vancouver)</w:t>
      </w:r>
    </w:p>
    <w:p w14:paraId="5D7084C7"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207.226.132.110 (Japan Tokyo)</w:t>
      </w:r>
    </w:p>
    <w:p w14:paraId="40A29DA9"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 149.137.24.110 (Japan Osaka)</w:t>
      </w:r>
    </w:p>
    <w:p w14:paraId="39872E4B" w14:textId="77777777" w:rsidR="00EA1A7E" w:rsidRPr="00EA1A7E" w:rsidRDefault="00EA1A7E" w:rsidP="00EA1A7E">
      <w:pPr>
        <w:spacing w:after="0" w:line="240" w:lineRule="auto"/>
        <w:rPr>
          <w:rFonts w:ascii="Aptos" w:eastAsia="Calibri" w:hAnsi="Aptos" w:cs="Calibri"/>
        </w:rPr>
      </w:pPr>
    </w:p>
    <w:p w14:paraId="1207BB2E"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Meeting ID: 897 2429 8649</w:t>
      </w:r>
    </w:p>
    <w:p w14:paraId="4DA49593" w14:textId="77777777" w:rsidR="00EA1A7E" w:rsidRPr="00EA1A7E" w:rsidRDefault="00EA1A7E" w:rsidP="00EA1A7E">
      <w:pPr>
        <w:spacing w:after="0" w:line="240" w:lineRule="auto"/>
        <w:rPr>
          <w:rFonts w:ascii="Aptos" w:eastAsia="Calibri" w:hAnsi="Aptos" w:cs="Calibri"/>
        </w:rPr>
      </w:pPr>
      <w:r w:rsidRPr="00EA1A7E">
        <w:rPr>
          <w:rFonts w:ascii="Aptos" w:eastAsia="Calibri" w:hAnsi="Aptos" w:cs="Calibri"/>
        </w:rPr>
        <w:t>Passcode: 399840</w:t>
      </w:r>
    </w:p>
    <w:p w14:paraId="1D31CE62" w14:textId="25D3E025" w:rsidR="00DE51EE" w:rsidRDefault="00DE51EE" w:rsidP="00DE51EE">
      <w:pPr>
        <w:pStyle w:val="PlainText"/>
      </w:pPr>
    </w:p>
    <w:p w14:paraId="4C4AA3A3" w14:textId="667486E5" w:rsidR="007F3076" w:rsidRDefault="007F3076" w:rsidP="00DE51EE">
      <w:pPr>
        <w:pStyle w:val="PlainText"/>
      </w:pPr>
    </w:p>
    <w:p w14:paraId="6F42AAF6" w14:textId="77777777" w:rsidR="007F3076" w:rsidRPr="00725ED4" w:rsidRDefault="007F3076" w:rsidP="007F3076">
      <w:pPr>
        <w:pStyle w:val="PlainText"/>
        <w:rPr>
          <w:rFonts w:ascii="Times New Roman" w:hAnsi="Times New Roman" w:cs="Times New Roman"/>
          <w:szCs w:val="22"/>
        </w:rPr>
      </w:pPr>
    </w:p>
    <w:p w14:paraId="6BA599CC" w14:textId="77777777" w:rsidR="007F3076" w:rsidRPr="00654E0B" w:rsidRDefault="007F3076" w:rsidP="007F3076">
      <w:pPr>
        <w:pStyle w:val="PlainText"/>
        <w:rPr>
          <w:rFonts w:ascii="Times New Roman" w:hAnsi="Times New Roman" w:cs="Times New Roman"/>
          <w:szCs w:val="22"/>
        </w:rPr>
        <w:sectPr w:rsidR="007F3076" w:rsidRPr="00654E0B">
          <w:pgSz w:w="12240" w:h="15840"/>
          <w:pgMar w:top="450" w:right="540" w:bottom="720" w:left="540" w:header="450" w:footer="720" w:gutter="0"/>
          <w:cols w:space="720"/>
        </w:sectPr>
      </w:pPr>
      <w:r w:rsidRPr="00725ED4">
        <w:rPr>
          <w:rFonts w:ascii="Times New Roman" w:hAnsi="Times New Roman" w:cs="Times New Roman"/>
          <w:szCs w:val="22"/>
        </w:rPr>
        <w:t xml:space="preserve">You may also submit written public comment to </w:t>
      </w:r>
      <w:r>
        <w:t>msalling@parole.nv.gov</w:t>
      </w:r>
    </w:p>
    <w:p w14:paraId="1F67E180" w14:textId="77777777" w:rsidR="007F3076" w:rsidRDefault="007F3076" w:rsidP="00DE51EE">
      <w:pPr>
        <w:pStyle w:val="PlainText"/>
      </w:pPr>
    </w:p>
    <w:sectPr w:rsidR="007F3076" w:rsidSect="00CA17B6">
      <w:pgSz w:w="12240" w:h="15840"/>
      <w:pgMar w:top="72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9066F" w14:textId="77777777" w:rsidR="00D12C9C" w:rsidRDefault="00D12C9C" w:rsidP="00721169">
      <w:pPr>
        <w:spacing w:after="0" w:line="240" w:lineRule="auto"/>
      </w:pPr>
      <w:r>
        <w:separator/>
      </w:r>
    </w:p>
  </w:endnote>
  <w:endnote w:type="continuationSeparator" w:id="0">
    <w:p w14:paraId="6159403D" w14:textId="77777777" w:rsidR="00D12C9C" w:rsidRDefault="00D12C9C" w:rsidP="0072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harter Bd BT">
    <w:altName w:val="Cambria Math"/>
    <w:charset w:val="00"/>
    <w:family w:val="roman"/>
    <w:pitch w:val="variable"/>
    <w:sig w:usb0="00000087" w:usb1="00000000" w:usb2="00000000" w:usb3="00000000" w:csb0="0000001B" w:csb1="00000000"/>
  </w:font>
  <w:font w:name="Shruti">
    <w:panose1 w:val="02000500000000000000"/>
    <w:charset w:val="00"/>
    <w:family w:val="swiss"/>
    <w:pitch w:val="variable"/>
    <w:sig w:usb0="0004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D735C" w14:textId="77777777" w:rsidR="00D12C9C" w:rsidRDefault="00D12C9C" w:rsidP="00721169">
      <w:pPr>
        <w:spacing w:after="0" w:line="240" w:lineRule="auto"/>
      </w:pPr>
      <w:r>
        <w:separator/>
      </w:r>
    </w:p>
  </w:footnote>
  <w:footnote w:type="continuationSeparator" w:id="0">
    <w:p w14:paraId="6F6DF000" w14:textId="77777777" w:rsidR="00D12C9C" w:rsidRDefault="00D12C9C" w:rsidP="007211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564"/>
    <w:rsid w:val="00005C35"/>
    <w:rsid w:val="000104B8"/>
    <w:rsid w:val="000130FE"/>
    <w:rsid w:val="00020797"/>
    <w:rsid w:val="00021392"/>
    <w:rsid w:val="00023CF2"/>
    <w:rsid w:val="000248FE"/>
    <w:rsid w:val="00026FC3"/>
    <w:rsid w:val="0002784E"/>
    <w:rsid w:val="00030C8F"/>
    <w:rsid w:val="00031502"/>
    <w:rsid w:val="00035A67"/>
    <w:rsid w:val="00035DC5"/>
    <w:rsid w:val="00035F09"/>
    <w:rsid w:val="00037C55"/>
    <w:rsid w:val="00040951"/>
    <w:rsid w:val="00042073"/>
    <w:rsid w:val="00043A37"/>
    <w:rsid w:val="0004758B"/>
    <w:rsid w:val="000538AA"/>
    <w:rsid w:val="0005607B"/>
    <w:rsid w:val="00056555"/>
    <w:rsid w:val="00057F30"/>
    <w:rsid w:val="0006199B"/>
    <w:rsid w:val="00066E09"/>
    <w:rsid w:val="0006732E"/>
    <w:rsid w:val="00070CE9"/>
    <w:rsid w:val="00073356"/>
    <w:rsid w:val="0007405C"/>
    <w:rsid w:val="00080516"/>
    <w:rsid w:val="00086F6C"/>
    <w:rsid w:val="000911A1"/>
    <w:rsid w:val="00092BE7"/>
    <w:rsid w:val="00092DB7"/>
    <w:rsid w:val="00095F69"/>
    <w:rsid w:val="00097A8F"/>
    <w:rsid w:val="00097F2B"/>
    <w:rsid w:val="000A6506"/>
    <w:rsid w:val="000A6AC0"/>
    <w:rsid w:val="000A7437"/>
    <w:rsid w:val="000B04A5"/>
    <w:rsid w:val="000B1571"/>
    <w:rsid w:val="000B2769"/>
    <w:rsid w:val="000B2D78"/>
    <w:rsid w:val="000B6384"/>
    <w:rsid w:val="000B69CB"/>
    <w:rsid w:val="000C2517"/>
    <w:rsid w:val="000C7FBB"/>
    <w:rsid w:val="000D6DE9"/>
    <w:rsid w:val="000E4036"/>
    <w:rsid w:val="000E6131"/>
    <w:rsid w:val="000E7691"/>
    <w:rsid w:val="000F6F1E"/>
    <w:rsid w:val="00100D27"/>
    <w:rsid w:val="001022E2"/>
    <w:rsid w:val="00103479"/>
    <w:rsid w:val="0010517C"/>
    <w:rsid w:val="001120E5"/>
    <w:rsid w:val="0012100B"/>
    <w:rsid w:val="00122197"/>
    <w:rsid w:val="001259B3"/>
    <w:rsid w:val="00126407"/>
    <w:rsid w:val="00130E63"/>
    <w:rsid w:val="00130FF2"/>
    <w:rsid w:val="001311F9"/>
    <w:rsid w:val="00135964"/>
    <w:rsid w:val="0013792E"/>
    <w:rsid w:val="00144BFD"/>
    <w:rsid w:val="00145D43"/>
    <w:rsid w:val="00146B8B"/>
    <w:rsid w:val="00153DE2"/>
    <w:rsid w:val="00155F51"/>
    <w:rsid w:val="0015718B"/>
    <w:rsid w:val="00160B6F"/>
    <w:rsid w:val="0016132C"/>
    <w:rsid w:val="001704B9"/>
    <w:rsid w:val="00170FE2"/>
    <w:rsid w:val="001719AC"/>
    <w:rsid w:val="001741B7"/>
    <w:rsid w:val="00175DD0"/>
    <w:rsid w:val="0017666F"/>
    <w:rsid w:val="00177023"/>
    <w:rsid w:val="00185B59"/>
    <w:rsid w:val="00195A4E"/>
    <w:rsid w:val="00195C71"/>
    <w:rsid w:val="00195F59"/>
    <w:rsid w:val="001A7B0D"/>
    <w:rsid w:val="001B12B4"/>
    <w:rsid w:val="001B1B23"/>
    <w:rsid w:val="001B390D"/>
    <w:rsid w:val="001B46D4"/>
    <w:rsid w:val="001C0020"/>
    <w:rsid w:val="001C0D19"/>
    <w:rsid w:val="001C196A"/>
    <w:rsid w:val="001C317D"/>
    <w:rsid w:val="001C43A1"/>
    <w:rsid w:val="001C7A47"/>
    <w:rsid w:val="001D11A8"/>
    <w:rsid w:val="001D2398"/>
    <w:rsid w:val="001E0293"/>
    <w:rsid w:val="001E129A"/>
    <w:rsid w:val="001E2658"/>
    <w:rsid w:val="001F095D"/>
    <w:rsid w:val="001F33D2"/>
    <w:rsid w:val="001F410C"/>
    <w:rsid w:val="0020224B"/>
    <w:rsid w:val="00203925"/>
    <w:rsid w:val="0021483C"/>
    <w:rsid w:val="00215BF0"/>
    <w:rsid w:val="00215D6D"/>
    <w:rsid w:val="00216651"/>
    <w:rsid w:val="00216D6C"/>
    <w:rsid w:val="002221A2"/>
    <w:rsid w:val="002242DF"/>
    <w:rsid w:val="00233B8D"/>
    <w:rsid w:val="002341E6"/>
    <w:rsid w:val="002368F5"/>
    <w:rsid w:val="002419F4"/>
    <w:rsid w:val="00245944"/>
    <w:rsid w:val="002540BF"/>
    <w:rsid w:val="00254E4E"/>
    <w:rsid w:val="00255956"/>
    <w:rsid w:val="00264A6C"/>
    <w:rsid w:val="00264DB2"/>
    <w:rsid w:val="00265C3F"/>
    <w:rsid w:val="00270363"/>
    <w:rsid w:val="00284A02"/>
    <w:rsid w:val="002850A7"/>
    <w:rsid w:val="00286B00"/>
    <w:rsid w:val="002914F4"/>
    <w:rsid w:val="0029258C"/>
    <w:rsid w:val="00293045"/>
    <w:rsid w:val="00293667"/>
    <w:rsid w:val="002A1CCD"/>
    <w:rsid w:val="002A31C4"/>
    <w:rsid w:val="002A4BA4"/>
    <w:rsid w:val="002B1BD7"/>
    <w:rsid w:val="002B2670"/>
    <w:rsid w:val="002B5965"/>
    <w:rsid w:val="002B5FEC"/>
    <w:rsid w:val="002C05DF"/>
    <w:rsid w:val="002C1685"/>
    <w:rsid w:val="002C2255"/>
    <w:rsid w:val="002D7DBE"/>
    <w:rsid w:val="002E1657"/>
    <w:rsid w:val="002E2BD3"/>
    <w:rsid w:val="002E3229"/>
    <w:rsid w:val="002E684F"/>
    <w:rsid w:val="002E71CC"/>
    <w:rsid w:val="002F2998"/>
    <w:rsid w:val="003017C5"/>
    <w:rsid w:val="00302D3F"/>
    <w:rsid w:val="00306A25"/>
    <w:rsid w:val="0031091C"/>
    <w:rsid w:val="003128DD"/>
    <w:rsid w:val="00312A72"/>
    <w:rsid w:val="00312B57"/>
    <w:rsid w:val="00321FF8"/>
    <w:rsid w:val="003271BA"/>
    <w:rsid w:val="00331564"/>
    <w:rsid w:val="003338B8"/>
    <w:rsid w:val="00334702"/>
    <w:rsid w:val="00344F8E"/>
    <w:rsid w:val="00345A3C"/>
    <w:rsid w:val="00346A29"/>
    <w:rsid w:val="00351CAB"/>
    <w:rsid w:val="00352095"/>
    <w:rsid w:val="003540AC"/>
    <w:rsid w:val="00356DCD"/>
    <w:rsid w:val="00360B88"/>
    <w:rsid w:val="003623DE"/>
    <w:rsid w:val="00362823"/>
    <w:rsid w:val="003634BD"/>
    <w:rsid w:val="00365999"/>
    <w:rsid w:val="00370151"/>
    <w:rsid w:val="00372EC5"/>
    <w:rsid w:val="003738A7"/>
    <w:rsid w:val="00374298"/>
    <w:rsid w:val="003775F4"/>
    <w:rsid w:val="00382625"/>
    <w:rsid w:val="00387246"/>
    <w:rsid w:val="0039514F"/>
    <w:rsid w:val="0039526D"/>
    <w:rsid w:val="003A1C79"/>
    <w:rsid w:val="003B08C3"/>
    <w:rsid w:val="003B64D6"/>
    <w:rsid w:val="003B79FC"/>
    <w:rsid w:val="003C0EA0"/>
    <w:rsid w:val="003C5615"/>
    <w:rsid w:val="003E36A8"/>
    <w:rsid w:val="003E474A"/>
    <w:rsid w:val="003E5E1B"/>
    <w:rsid w:val="003F3328"/>
    <w:rsid w:val="003F4607"/>
    <w:rsid w:val="003F7B6B"/>
    <w:rsid w:val="00401A36"/>
    <w:rsid w:val="00413A80"/>
    <w:rsid w:val="00415C53"/>
    <w:rsid w:val="00422B94"/>
    <w:rsid w:val="00423031"/>
    <w:rsid w:val="00431FE2"/>
    <w:rsid w:val="004342B7"/>
    <w:rsid w:val="00453F06"/>
    <w:rsid w:val="0045574B"/>
    <w:rsid w:val="00460416"/>
    <w:rsid w:val="00471DC3"/>
    <w:rsid w:val="00472609"/>
    <w:rsid w:val="00473C47"/>
    <w:rsid w:val="00473C4F"/>
    <w:rsid w:val="004829AF"/>
    <w:rsid w:val="00490969"/>
    <w:rsid w:val="0049427E"/>
    <w:rsid w:val="004A08E8"/>
    <w:rsid w:val="004A2F4E"/>
    <w:rsid w:val="004A4D81"/>
    <w:rsid w:val="004A78AB"/>
    <w:rsid w:val="004B3A4F"/>
    <w:rsid w:val="004B4E0C"/>
    <w:rsid w:val="004B6EA9"/>
    <w:rsid w:val="004B79CB"/>
    <w:rsid w:val="004C2066"/>
    <w:rsid w:val="004C2862"/>
    <w:rsid w:val="004D03C7"/>
    <w:rsid w:val="004E5FAA"/>
    <w:rsid w:val="004E7C2E"/>
    <w:rsid w:val="004F4A05"/>
    <w:rsid w:val="004F5EE9"/>
    <w:rsid w:val="004F7F55"/>
    <w:rsid w:val="00501C78"/>
    <w:rsid w:val="00502F3E"/>
    <w:rsid w:val="00504870"/>
    <w:rsid w:val="00507352"/>
    <w:rsid w:val="00512ADC"/>
    <w:rsid w:val="00513990"/>
    <w:rsid w:val="005208FA"/>
    <w:rsid w:val="00525C60"/>
    <w:rsid w:val="00530ED3"/>
    <w:rsid w:val="0053255B"/>
    <w:rsid w:val="0053320A"/>
    <w:rsid w:val="0053549C"/>
    <w:rsid w:val="005424AB"/>
    <w:rsid w:val="00542ABF"/>
    <w:rsid w:val="00542E5B"/>
    <w:rsid w:val="00543BA8"/>
    <w:rsid w:val="00544651"/>
    <w:rsid w:val="00550183"/>
    <w:rsid w:val="00551D6B"/>
    <w:rsid w:val="0055390E"/>
    <w:rsid w:val="0055471A"/>
    <w:rsid w:val="005575A2"/>
    <w:rsid w:val="0056675D"/>
    <w:rsid w:val="00566AB8"/>
    <w:rsid w:val="00567304"/>
    <w:rsid w:val="00570C80"/>
    <w:rsid w:val="00574742"/>
    <w:rsid w:val="00575E5A"/>
    <w:rsid w:val="00582079"/>
    <w:rsid w:val="00583320"/>
    <w:rsid w:val="00586918"/>
    <w:rsid w:val="00590F6A"/>
    <w:rsid w:val="0059436A"/>
    <w:rsid w:val="00596C20"/>
    <w:rsid w:val="005A1CA2"/>
    <w:rsid w:val="005A1DA5"/>
    <w:rsid w:val="005B04F4"/>
    <w:rsid w:val="005B35FA"/>
    <w:rsid w:val="005B786E"/>
    <w:rsid w:val="005C16C3"/>
    <w:rsid w:val="005C5101"/>
    <w:rsid w:val="005C5C4A"/>
    <w:rsid w:val="005C6954"/>
    <w:rsid w:val="005C73CD"/>
    <w:rsid w:val="005D03B8"/>
    <w:rsid w:val="005E4667"/>
    <w:rsid w:val="005E7958"/>
    <w:rsid w:val="005E7F97"/>
    <w:rsid w:val="005F3A7A"/>
    <w:rsid w:val="00603020"/>
    <w:rsid w:val="006037CF"/>
    <w:rsid w:val="0060492B"/>
    <w:rsid w:val="00606B29"/>
    <w:rsid w:val="006101F4"/>
    <w:rsid w:val="006151B1"/>
    <w:rsid w:val="00616E75"/>
    <w:rsid w:val="0061721E"/>
    <w:rsid w:val="006226F6"/>
    <w:rsid w:val="00625470"/>
    <w:rsid w:val="00640C1F"/>
    <w:rsid w:val="00641819"/>
    <w:rsid w:val="006537BB"/>
    <w:rsid w:val="00653D74"/>
    <w:rsid w:val="006542C7"/>
    <w:rsid w:val="00654E0B"/>
    <w:rsid w:val="006606C5"/>
    <w:rsid w:val="0066195C"/>
    <w:rsid w:val="00665522"/>
    <w:rsid w:val="00670EC0"/>
    <w:rsid w:val="00673ACB"/>
    <w:rsid w:val="006770C1"/>
    <w:rsid w:val="00677337"/>
    <w:rsid w:val="00677B81"/>
    <w:rsid w:val="00677CA7"/>
    <w:rsid w:val="00687621"/>
    <w:rsid w:val="006923AA"/>
    <w:rsid w:val="006949DB"/>
    <w:rsid w:val="00697E95"/>
    <w:rsid w:val="006A05F2"/>
    <w:rsid w:val="006A1D5A"/>
    <w:rsid w:val="006B3A3F"/>
    <w:rsid w:val="006B57A9"/>
    <w:rsid w:val="006B5F7E"/>
    <w:rsid w:val="006C0FAC"/>
    <w:rsid w:val="006C1BF1"/>
    <w:rsid w:val="006C6307"/>
    <w:rsid w:val="006E6ABA"/>
    <w:rsid w:val="006F1FB7"/>
    <w:rsid w:val="006F40CD"/>
    <w:rsid w:val="006F4ADC"/>
    <w:rsid w:val="006F5493"/>
    <w:rsid w:val="006F72BD"/>
    <w:rsid w:val="00701B50"/>
    <w:rsid w:val="00703067"/>
    <w:rsid w:val="007060C6"/>
    <w:rsid w:val="0071015E"/>
    <w:rsid w:val="00710917"/>
    <w:rsid w:val="00711642"/>
    <w:rsid w:val="007123D6"/>
    <w:rsid w:val="00713684"/>
    <w:rsid w:val="007140D7"/>
    <w:rsid w:val="00714D78"/>
    <w:rsid w:val="00721169"/>
    <w:rsid w:val="00721813"/>
    <w:rsid w:val="007243F4"/>
    <w:rsid w:val="00725ED4"/>
    <w:rsid w:val="0072694F"/>
    <w:rsid w:val="0073405E"/>
    <w:rsid w:val="00734662"/>
    <w:rsid w:val="00736A1F"/>
    <w:rsid w:val="00740EF4"/>
    <w:rsid w:val="00741125"/>
    <w:rsid w:val="00742543"/>
    <w:rsid w:val="00744A0A"/>
    <w:rsid w:val="00745618"/>
    <w:rsid w:val="007559AE"/>
    <w:rsid w:val="00766A21"/>
    <w:rsid w:val="00767E9C"/>
    <w:rsid w:val="0077268E"/>
    <w:rsid w:val="00775B27"/>
    <w:rsid w:val="00776224"/>
    <w:rsid w:val="00780C4F"/>
    <w:rsid w:val="007827E8"/>
    <w:rsid w:val="00783493"/>
    <w:rsid w:val="00784320"/>
    <w:rsid w:val="00784430"/>
    <w:rsid w:val="007858D2"/>
    <w:rsid w:val="007863CA"/>
    <w:rsid w:val="0079475E"/>
    <w:rsid w:val="00794924"/>
    <w:rsid w:val="00796ED8"/>
    <w:rsid w:val="0079770C"/>
    <w:rsid w:val="00797AAB"/>
    <w:rsid w:val="007A0120"/>
    <w:rsid w:val="007A3B85"/>
    <w:rsid w:val="007A44CE"/>
    <w:rsid w:val="007A4FCA"/>
    <w:rsid w:val="007A6D53"/>
    <w:rsid w:val="007B2324"/>
    <w:rsid w:val="007C56D7"/>
    <w:rsid w:val="007C7845"/>
    <w:rsid w:val="007D01D8"/>
    <w:rsid w:val="007D1252"/>
    <w:rsid w:val="007D5706"/>
    <w:rsid w:val="007E5CAA"/>
    <w:rsid w:val="007F0ADD"/>
    <w:rsid w:val="007F2FDF"/>
    <w:rsid w:val="007F3076"/>
    <w:rsid w:val="007F6C97"/>
    <w:rsid w:val="00800519"/>
    <w:rsid w:val="00802D96"/>
    <w:rsid w:val="00807E24"/>
    <w:rsid w:val="008156F2"/>
    <w:rsid w:val="00816285"/>
    <w:rsid w:val="0082253E"/>
    <w:rsid w:val="00822D54"/>
    <w:rsid w:val="00823D51"/>
    <w:rsid w:val="0083523C"/>
    <w:rsid w:val="00836693"/>
    <w:rsid w:val="0084067E"/>
    <w:rsid w:val="00841221"/>
    <w:rsid w:val="00845BEF"/>
    <w:rsid w:val="00845F17"/>
    <w:rsid w:val="00854892"/>
    <w:rsid w:val="0086121E"/>
    <w:rsid w:val="0086442F"/>
    <w:rsid w:val="0086543D"/>
    <w:rsid w:val="00866804"/>
    <w:rsid w:val="00867565"/>
    <w:rsid w:val="00870BDA"/>
    <w:rsid w:val="00871BC8"/>
    <w:rsid w:val="00871BF1"/>
    <w:rsid w:val="00875448"/>
    <w:rsid w:val="00875E03"/>
    <w:rsid w:val="0088032A"/>
    <w:rsid w:val="00880FEA"/>
    <w:rsid w:val="0088744B"/>
    <w:rsid w:val="008902DA"/>
    <w:rsid w:val="00893272"/>
    <w:rsid w:val="00897FFD"/>
    <w:rsid w:val="008B1C70"/>
    <w:rsid w:val="008B79E5"/>
    <w:rsid w:val="008C3CB4"/>
    <w:rsid w:val="008C7B86"/>
    <w:rsid w:val="008D0714"/>
    <w:rsid w:val="008E7B06"/>
    <w:rsid w:val="008F0E70"/>
    <w:rsid w:val="008F4E38"/>
    <w:rsid w:val="00902691"/>
    <w:rsid w:val="009046D8"/>
    <w:rsid w:val="00905D0C"/>
    <w:rsid w:val="009072B1"/>
    <w:rsid w:val="0090769F"/>
    <w:rsid w:val="00907BE8"/>
    <w:rsid w:val="009103DA"/>
    <w:rsid w:val="009139C8"/>
    <w:rsid w:val="009145EC"/>
    <w:rsid w:val="00916C24"/>
    <w:rsid w:val="00927494"/>
    <w:rsid w:val="00930C22"/>
    <w:rsid w:val="00930FD6"/>
    <w:rsid w:val="00932858"/>
    <w:rsid w:val="00932BDE"/>
    <w:rsid w:val="00932FC1"/>
    <w:rsid w:val="00934935"/>
    <w:rsid w:val="00940356"/>
    <w:rsid w:val="00940BA8"/>
    <w:rsid w:val="0094284D"/>
    <w:rsid w:val="00943C31"/>
    <w:rsid w:val="00945582"/>
    <w:rsid w:val="00950B43"/>
    <w:rsid w:val="009522DB"/>
    <w:rsid w:val="00952653"/>
    <w:rsid w:val="009528A9"/>
    <w:rsid w:val="00965AED"/>
    <w:rsid w:val="009663B6"/>
    <w:rsid w:val="00966D01"/>
    <w:rsid w:val="00966E68"/>
    <w:rsid w:val="009675E4"/>
    <w:rsid w:val="009706C2"/>
    <w:rsid w:val="009775F7"/>
    <w:rsid w:val="0098705F"/>
    <w:rsid w:val="00992458"/>
    <w:rsid w:val="00992DD5"/>
    <w:rsid w:val="00992F50"/>
    <w:rsid w:val="00993BCB"/>
    <w:rsid w:val="00993F24"/>
    <w:rsid w:val="009947A3"/>
    <w:rsid w:val="0099642A"/>
    <w:rsid w:val="00997356"/>
    <w:rsid w:val="00997766"/>
    <w:rsid w:val="009B2A9A"/>
    <w:rsid w:val="009B4D90"/>
    <w:rsid w:val="009B6E92"/>
    <w:rsid w:val="009C50E4"/>
    <w:rsid w:val="009C55B9"/>
    <w:rsid w:val="009D4E17"/>
    <w:rsid w:val="009D6DA6"/>
    <w:rsid w:val="009D7636"/>
    <w:rsid w:val="009E3526"/>
    <w:rsid w:val="009E59CD"/>
    <w:rsid w:val="009F0899"/>
    <w:rsid w:val="009F3231"/>
    <w:rsid w:val="00A00655"/>
    <w:rsid w:val="00A00DB3"/>
    <w:rsid w:val="00A01142"/>
    <w:rsid w:val="00A07E2F"/>
    <w:rsid w:val="00A3386C"/>
    <w:rsid w:val="00A42E0E"/>
    <w:rsid w:val="00A44081"/>
    <w:rsid w:val="00A44A36"/>
    <w:rsid w:val="00A51E0E"/>
    <w:rsid w:val="00A54846"/>
    <w:rsid w:val="00A670B7"/>
    <w:rsid w:val="00A676C2"/>
    <w:rsid w:val="00A71966"/>
    <w:rsid w:val="00A72EA3"/>
    <w:rsid w:val="00A75B57"/>
    <w:rsid w:val="00A76233"/>
    <w:rsid w:val="00A912F2"/>
    <w:rsid w:val="00AA11D4"/>
    <w:rsid w:val="00AA6307"/>
    <w:rsid w:val="00AB245E"/>
    <w:rsid w:val="00AB647A"/>
    <w:rsid w:val="00AC1324"/>
    <w:rsid w:val="00AC291E"/>
    <w:rsid w:val="00AC53CD"/>
    <w:rsid w:val="00AC57AB"/>
    <w:rsid w:val="00AC63C7"/>
    <w:rsid w:val="00AC75FE"/>
    <w:rsid w:val="00AC7ECD"/>
    <w:rsid w:val="00AD0835"/>
    <w:rsid w:val="00AD2BF6"/>
    <w:rsid w:val="00AD4B81"/>
    <w:rsid w:val="00AE33D2"/>
    <w:rsid w:val="00AE33FF"/>
    <w:rsid w:val="00AE5CA3"/>
    <w:rsid w:val="00AE79BF"/>
    <w:rsid w:val="00AF37F9"/>
    <w:rsid w:val="00B036CB"/>
    <w:rsid w:val="00B03E5B"/>
    <w:rsid w:val="00B1021A"/>
    <w:rsid w:val="00B108DC"/>
    <w:rsid w:val="00B11233"/>
    <w:rsid w:val="00B1262E"/>
    <w:rsid w:val="00B128F5"/>
    <w:rsid w:val="00B158D6"/>
    <w:rsid w:val="00B17737"/>
    <w:rsid w:val="00B2084D"/>
    <w:rsid w:val="00B2208F"/>
    <w:rsid w:val="00B22FC8"/>
    <w:rsid w:val="00B2314A"/>
    <w:rsid w:val="00B3341B"/>
    <w:rsid w:val="00B34E64"/>
    <w:rsid w:val="00B35C16"/>
    <w:rsid w:val="00B3720F"/>
    <w:rsid w:val="00B46DDC"/>
    <w:rsid w:val="00B50C0A"/>
    <w:rsid w:val="00B51F6B"/>
    <w:rsid w:val="00B55FD1"/>
    <w:rsid w:val="00B61498"/>
    <w:rsid w:val="00B64DC9"/>
    <w:rsid w:val="00B66F94"/>
    <w:rsid w:val="00B6744D"/>
    <w:rsid w:val="00B67758"/>
    <w:rsid w:val="00B67B67"/>
    <w:rsid w:val="00B71A9E"/>
    <w:rsid w:val="00B76896"/>
    <w:rsid w:val="00B77224"/>
    <w:rsid w:val="00B81ED7"/>
    <w:rsid w:val="00B82847"/>
    <w:rsid w:val="00B82E3B"/>
    <w:rsid w:val="00B85F34"/>
    <w:rsid w:val="00B910EF"/>
    <w:rsid w:val="00B919F7"/>
    <w:rsid w:val="00B947EE"/>
    <w:rsid w:val="00B9696C"/>
    <w:rsid w:val="00BA6530"/>
    <w:rsid w:val="00BA6787"/>
    <w:rsid w:val="00BA6858"/>
    <w:rsid w:val="00BB3E59"/>
    <w:rsid w:val="00BC0F5E"/>
    <w:rsid w:val="00BC31A7"/>
    <w:rsid w:val="00BC34C3"/>
    <w:rsid w:val="00BC6BA8"/>
    <w:rsid w:val="00BD2B18"/>
    <w:rsid w:val="00BD446E"/>
    <w:rsid w:val="00BD5C1E"/>
    <w:rsid w:val="00BD6892"/>
    <w:rsid w:val="00BD7484"/>
    <w:rsid w:val="00BE2D92"/>
    <w:rsid w:val="00BE6EFF"/>
    <w:rsid w:val="00BE7AFC"/>
    <w:rsid w:val="00BF0400"/>
    <w:rsid w:val="00BF1106"/>
    <w:rsid w:val="00BF78AD"/>
    <w:rsid w:val="00BF7B03"/>
    <w:rsid w:val="00C031B7"/>
    <w:rsid w:val="00C07B96"/>
    <w:rsid w:val="00C12477"/>
    <w:rsid w:val="00C14F12"/>
    <w:rsid w:val="00C16B54"/>
    <w:rsid w:val="00C21FD8"/>
    <w:rsid w:val="00C22EE0"/>
    <w:rsid w:val="00C31D4C"/>
    <w:rsid w:val="00C37698"/>
    <w:rsid w:val="00C43B8E"/>
    <w:rsid w:val="00C52FF3"/>
    <w:rsid w:val="00C62E79"/>
    <w:rsid w:val="00C6321C"/>
    <w:rsid w:val="00C64127"/>
    <w:rsid w:val="00C64473"/>
    <w:rsid w:val="00C67BC5"/>
    <w:rsid w:val="00C67CB5"/>
    <w:rsid w:val="00C72C85"/>
    <w:rsid w:val="00C738C0"/>
    <w:rsid w:val="00C75837"/>
    <w:rsid w:val="00C766CF"/>
    <w:rsid w:val="00C84530"/>
    <w:rsid w:val="00C87B90"/>
    <w:rsid w:val="00C9115E"/>
    <w:rsid w:val="00C93143"/>
    <w:rsid w:val="00C937E9"/>
    <w:rsid w:val="00C949C1"/>
    <w:rsid w:val="00C94FF8"/>
    <w:rsid w:val="00CA007E"/>
    <w:rsid w:val="00CA17B6"/>
    <w:rsid w:val="00CA3DE1"/>
    <w:rsid w:val="00CA5217"/>
    <w:rsid w:val="00CB09B4"/>
    <w:rsid w:val="00CB1B0A"/>
    <w:rsid w:val="00CB6722"/>
    <w:rsid w:val="00CC038E"/>
    <w:rsid w:val="00CC72D6"/>
    <w:rsid w:val="00CD2094"/>
    <w:rsid w:val="00CD2851"/>
    <w:rsid w:val="00CE0D21"/>
    <w:rsid w:val="00CE145C"/>
    <w:rsid w:val="00CE4574"/>
    <w:rsid w:val="00CF3D38"/>
    <w:rsid w:val="00D00222"/>
    <w:rsid w:val="00D01B6E"/>
    <w:rsid w:val="00D01C94"/>
    <w:rsid w:val="00D0353A"/>
    <w:rsid w:val="00D04D33"/>
    <w:rsid w:val="00D05369"/>
    <w:rsid w:val="00D054BD"/>
    <w:rsid w:val="00D05E88"/>
    <w:rsid w:val="00D06152"/>
    <w:rsid w:val="00D1194C"/>
    <w:rsid w:val="00D119B1"/>
    <w:rsid w:val="00D12C9C"/>
    <w:rsid w:val="00D16648"/>
    <w:rsid w:val="00D1756C"/>
    <w:rsid w:val="00D2175A"/>
    <w:rsid w:val="00D2656C"/>
    <w:rsid w:val="00D30A0B"/>
    <w:rsid w:val="00D330CA"/>
    <w:rsid w:val="00D33F3B"/>
    <w:rsid w:val="00D37925"/>
    <w:rsid w:val="00D42D35"/>
    <w:rsid w:val="00D47722"/>
    <w:rsid w:val="00D5456B"/>
    <w:rsid w:val="00D61EF2"/>
    <w:rsid w:val="00D62BAB"/>
    <w:rsid w:val="00D718D4"/>
    <w:rsid w:val="00D71CC5"/>
    <w:rsid w:val="00D73E5A"/>
    <w:rsid w:val="00D73F00"/>
    <w:rsid w:val="00D759CF"/>
    <w:rsid w:val="00D85A61"/>
    <w:rsid w:val="00D95F07"/>
    <w:rsid w:val="00D97BB9"/>
    <w:rsid w:val="00DA1D40"/>
    <w:rsid w:val="00DA28C4"/>
    <w:rsid w:val="00DA2FCB"/>
    <w:rsid w:val="00DA60F0"/>
    <w:rsid w:val="00DB0390"/>
    <w:rsid w:val="00DB14FC"/>
    <w:rsid w:val="00DC0B96"/>
    <w:rsid w:val="00DC17A2"/>
    <w:rsid w:val="00DC1B7A"/>
    <w:rsid w:val="00DC2CD3"/>
    <w:rsid w:val="00DC3D1C"/>
    <w:rsid w:val="00DC4885"/>
    <w:rsid w:val="00DC5FC9"/>
    <w:rsid w:val="00DE51EE"/>
    <w:rsid w:val="00DE52D5"/>
    <w:rsid w:val="00DE7E9B"/>
    <w:rsid w:val="00DF3C5D"/>
    <w:rsid w:val="00DF3DCF"/>
    <w:rsid w:val="00DF7D99"/>
    <w:rsid w:val="00E00C80"/>
    <w:rsid w:val="00E03E06"/>
    <w:rsid w:val="00E14D54"/>
    <w:rsid w:val="00E15B90"/>
    <w:rsid w:val="00E248DE"/>
    <w:rsid w:val="00E25D94"/>
    <w:rsid w:val="00E4174C"/>
    <w:rsid w:val="00E47746"/>
    <w:rsid w:val="00E56442"/>
    <w:rsid w:val="00E579D8"/>
    <w:rsid w:val="00E6089B"/>
    <w:rsid w:val="00E62595"/>
    <w:rsid w:val="00E6455A"/>
    <w:rsid w:val="00E713E7"/>
    <w:rsid w:val="00E74900"/>
    <w:rsid w:val="00E850F5"/>
    <w:rsid w:val="00E918A4"/>
    <w:rsid w:val="00E93429"/>
    <w:rsid w:val="00E96BAE"/>
    <w:rsid w:val="00EA079A"/>
    <w:rsid w:val="00EA1A7E"/>
    <w:rsid w:val="00EA3EE0"/>
    <w:rsid w:val="00EA4F6B"/>
    <w:rsid w:val="00EB0F87"/>
    <w:rsid w:val="00EB2E09"/>
    <w:rsid w:val="00EC00B2"/>
    <w:rsid w:val="00EC0504"/>
    <w:rsid w:val="00EC7F45"/>
    <w:rsid w:val="00ED1F05"/>
    <w:rsid w:val="00EE109F"/>
    <w:rsid w:val="00EE1E14"/>
    <w:rsid w:val="00EE6709"/>
    <w:rsid w:val="00EF0521"/>
    <w:rsid w:val="00EF0EF1"/>
    <w:rsid w:val="00EF1BCC"/>
    <w:rsid w:val="00F06BFD"/>
    <w:rsid w:val="00F12178"/>
    <w:rsid w:val="00F12E9D"/>
    <w:rsid w:val="00F15DC9"/>
    <w:rsid w:val="00F171CE"/>
    <w:rsid w:val="00F1748A"/>
    <w:rsid w:val="00F174FB"/>
    <w:rsid w:val="00F22C12"/>
    <w:rsid w:val="00F26C1F"/>
    <w:rsid w:val="00F27F98"/>
    <w:rsid w:val="00F338C0"/>
    <w:rsid w:val="00F33E36"/>
    <w:rsid w:val="00F3556A"/>
    <w:rsid w:val="00F424A2"/>
    <w:rsid w:val="00F433E6"/>
    <w:rsid w:val="00F50130"/>
    <w:rsid w:val="00F56331"/>
    <w:rsid w:val="00F566D6"/>
    <w:rsid w:val="00F56CE7"/>
    <w:rsid w:val="00F6169F"/>
    <w:rsid w:val="00F64D0A"/>
    <w:rsid w:val="00F65D0A"/>
    <w:rsid w:val="00F70B94"/>
    <w:rsid w:val="00F70EC8"/>
    <w:rsid w:val="00F71E1D"/>
    <w:rsid w:val="00F73459"/>
    <w:rsid w:val="00F73E99"/>
    <w:rsid w:val="00F75BD1"/>
    <w:rsid w:val="00F80EAF"/>
    <w:rsid w:val="00F81F84"/>
    <w:rsid w:val="00F82131"/>
    <w:rsid w:val="00F85069"/>
    <w:rsid w:val="00F91F8F"/>
    <w:rsid w:val="00FA5985"/>
    <w:rsid w:val="00FB1CE4"/>
    <w:rsid w:val="00FC4009"/>
    <w:rsid w:val="00FC4A2B"/>
    <w:rsid w:val="00FC7AE7"/>
    <w:rsid w:val="00FD19CF"/>
    <w:rsid w:val="00FD3C0F"/>
    <w:rsid w:val="00FD3CE7"/>
    <w:rsid w:val="00FD68FD"/>
    <w:rsid w:val="00FD75F5"/>
    <w:rsid w:val="00FD7ECD"/>
    <w:rsid w:val="00FF1758"/>
    <w:rsid w:val="00FF22F5"/>
    <w:rsid w:val="00FF258A"/>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D335"/>
  <w15:docId w15:val="{6DB3A650-4AFF-4726-BBE1-D81E0CB3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D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211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1169"/>
    <w:rPr>
      <w:sz w:val="20"/>
      <w:szCs w:val="20"/>
    </w:rPr>
  </w:style>
  <w:style w:type="character" w:styleId="FootnoteReference">
    <w:name w:val="footnote reference"/>
    <w:basedOn w:val="DefaultParagraphFont"/>
    <w:uiPriority w:val="99"/>
    <w:semiHidden/>
    <w:unhideWhenUsed/>
    <w:rsid w:val="00721169"/>
    <w:rPr>
      <w:vertAlign w:val="superscript"/>
    </w:rPr>
  </w:style>
  <w:style w:type="paragraph" w:styleId="BalloonText">
    <w:name w:val="Balloon Text"/>
    <w:basedOn w:val="Normal"/>
    <w:link w:val="BalloonTextChar"/>
    <w:uiPriority w:val="99"/>
    <w:semiHidden/>
    <w:unhideWhenUsed/>
    <w:rsid w:val="00993B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BCB"/>
    <w:rPr>
      <w:rFonts w:ascii="Tahoma" w:hAnsi="Tahoma" w:cs="Tahoma"/>
      <w:sz w:val="16"/>
      <w:szCs w:val="16"/>
    </w:rPr>
  </w:style>
  <w:style w:type="paragraph" w:styleId="Header">
    <w:name w:val="header"/>
    <w:basedOn w:val="Normal"/>
    <w:link w:val="HeaderChar"/>
    <w:unhideWhenUsed/>
    <w:rsid w:val="00586918"/>
    <w:pPr>
      <w:tabs>
        <w:tab w:val="center" w:pos="4680"/>
        <w:tab w:val="right" w:pos="9360"/>
      </w:tabs>
      <w:spacing w:after="0" w:line="240" w:lineRule="auto"/>
    </w:pPr>
  </w:style>
  <w:style w:type="character" w:customStyle="1" w:styleId="HeaderChar">
    <w:name w:val="Header Char"/>
    <w:basedOn w:val="DefaultParagraphFont"/>
    <w:link w:val="Header"/>
    <w:rsid w:val="00586918"/>
  </w:style>
  <w:style w:type="paragraph" w:styleId="Footer">
    <w:name w:val="footer"/>
    <w:basedOn w:val="Normal"/>
    <w:link w:val="FooterChar"/>
    <w:uiPriority w:val="99"/>
    <w:unhideWhenUsed/>
    <w:rsid w:val="00586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918"/>
  </w:style>
  <w:style w:type="paragraph" w:styleId="NoSpacing">
    <w:name w:val="No Spacing"/>
    <w:uiPriority w:val="1"/>
    <w:qFormat/>
    <w:rsid w:val="009706C2"/>
    <w:pPr>
      <w:spacing w:after="0" w:line="240" w:lineRule="auto"/>
    </w:pPr>
  </w:style>
  <w:style w:type="table" w:styleId="TableGrid">
    <w:name w:val="Table Grid"/>
    <w:basedOn w:val="TableNormal"/>
    <w:uiPriority w:val="59"/>
    <w:rsid w:val="00CA1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6A29"/>
    <w:pPr>
      <w:ind w:left="720"/>
      <w:contextualSpacing/>
    </w:pPr>
  </w:style>
  <w:style w:type="paragraph" w:styleId="PlainText">
    <w:name w:val="Plain Text"/>
    <w:basedOn w:val="Normal"/>
    <w:link w:val="PlainTextChar"/>
    <w:uiPriority w:val="99"/>
    <w:unhideWhenUsed/>
    <w:rsid w:val="006B3A3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B3A3F"/>
    <w:rPr>
      <w:rFonts w:ascii="Calibri" w:hAnsi="Calibri"/>
      <w:szCs w:val="21"/>
    </w:rPr>
  </w:style>
  <w:style w:type="character" w:styleId="Hyperlink">
    <w:name w:val="Hyperlink"/>
    <w:basedOn w:val="DefaultParagraphFont"/>
    <w:uiPriority w:val="99"/>
    <w:unhideWhenUsed/>
    <w:rsid w:val="006B3A3F"/>
    <w:rPr>
      <w:color w:val="0000FF" w:themeColor="hyperlink"/>
      <w:u w:val="single"/>
    </w:rPr>
  </w:style>
  <w:style w:type="character" w:customStyle="1" w:styleId="UnresolvedMention1">
    <w:name w:val="Unresolved Mention1"/>
    <w:basedOn w:val="DefaultParagraphFont"/>
    <w:uiPriority w:val="99"/>
    <w:semiHidden/>
    <w:unhideWhenUsed/>
    <w:rsid w:val="00AF37F9"/>
    <w:rPr>
      <w:color w:val="605E5C"/>
      <w:shd w:val="clear" w:color="auto" w:fill="E1DFDD"/>
    </w:rPr>
  </w:style>
  <w:style w:type="paragraph" w:customStyle="1" w:styleId="Default">
    <w:name w:val="Default"/>
    <w:rsid w:val="006F4AD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59211">
      <w:bodyDiv w:val="1"/>
      <w:marLeft w:val="0"/>
      <w:marRight w:val="0"/>
      <w:marTop w:val="0"/>
      <w:marBottom w:val="0"/>
      <w:divBdr>
        <w:top w:val="none" w:sz="0" w:space="0" w:color="auto"/>
        <w:left w:val="none" w:sz="0" w:space="0" w:color="auto"/>
        <w:bottom w:val="none" w:sz="0" w:space="0" w:color="auto"/>
        <w:right w:val="none" w:sz="0" w:space="0" w:color="auto"/>
      </w:divBdr>
    </w:div>
    <w:div w:id="547763170">
      <w:bodyDiv w:val="1"/>
      <w:marLeft w:val="0"/>
      <w:marRight w:val="0"/>
      <w:marTop w:val="0"/>
      <w:marBottom w:val="0"/>
      <w:divBdr>
        <w:top w:val="none" w:sz="0" w:space="0" w:color="auto"/>
        <w:left w:val="none" w:sz="0" w:space="0" w:color="auto"/>
        <w:bottom w:val="none" w:sz="0" w:space="0" w:color="auto"/>
        <w:right w:val="none" w:sz="0" w:space="0" w:color="auto"/>
      </w:divBdr>
    </w:div>
    <w:div w:id="595939937">
      <w:bodyDiv w:val="1"/>
      <w:marLeft w:val="0"/>
      <w:marRight w:val="0"/>
      <w:marTop w:val="0"/>
      <w:marBottom w:val="0"/>
      <w:divBdr>
        <w:top w:val="none" w:sz="0" w:space="0" w:color="auto"/>
        <w:left w:val="none" w:sz="0" w:space="0" w:color="auto"/>
        <w:bottom w:val="none" w:sz="0" w:space="0" w:color="auto"/>
        <w:right w:val="none" w:sz="0" w:space="0" w:color="auto"/>
      </w:divBdr>
    </w:div>
    <w:div w:id="953974190">
      <w:bodyDiv w:val="1"/>
      <w:marLeft w:val="0"/>
      <w:marRight w:val="0"/>
      <w:marTop w:val="0"/>
      <w:marBottom w:val="0"/>
      <w:divBdr>
        <w:top w:val="none" w:sz="0" w:space="0" w:color="auto"/>
        <w:left w:val="none" w:sz="0" w:space="0" w:color="auto"/>
        <w:bottom w:val="none" w:sz="0" w:space="0" w:color="auto"/>
        <w:right w:val="none" w:sz="0" w:space="0" w:color="auto"/>
      </w:divBdr>
    </w:div>
    <w:div w:id="1062291508">
      <w:bodyDiv w:val="1"/>
      <w:marLeft w:val="0"/>
      <w:marRight w:val="0"/>
      <w:marTop w:val="0"/>
      <w:marBottom w:val="0"/>
      <w:divBdr>
        <w:top w:val="none" w:sz="0" w:space="0" w:color="auto"/>
        <w:left w:val="none" w:sz="0" w:space="0" w:color="auto"/>
        <w:bottom w:val="none" w:sz="0" w:space="0" w:color="auto"/>
        <w:right w:val="none" w:sz="0" w:space="0" w:color="auto"/>
      </w:divBdr>
    </w:div>
    <w:div w:id="1125393890">
      <w:bodyDiv w:val="1"/>
      <w:marLeft w:val="0"/>
      <w:marRight w:val="0"/>
      <w:marTop w:val="0"/>
      <w:marBottom w:val="0"/>
      <w:divBdr>
        <w:top w:val="none" w:sz="0" w:space="0" w:color="auto"/>
        <w:left w:val="none" w:sz="0" w:space="0" w:color="auto"/>
        <w:bottom w:val="none" w:sz="0" w:space="0" w:color="auto"/>
        <w:right w:val="none" w:sz="0" w:space="0" w:color="auto"/>
      </w:divBdr>
    </w:div>
    <w:div w:id="1331444618">
      <w:bodyDiv w:val="1"/>
      <w:marLeft w:val="0"/>
      <w:marRight w:val="0"/>
      <w:marTop w:val="0"/>
      <w:marBottom w:val="0"/>
      <w:divBdr>
        <w:top w:val="none" w:sz="0" w:space="0" w:color="auto"/>
        <w:left w:val="none" w:sz="0" w:space="0" w:color="auto"/>
        <w:bottom w:val="none" w:sz="0" w:space="0" w:color="auto"/>
        <w:right w:val="none" w:sz="0" w:space="0" w:color="auto"/>
      </w:divBdr>
    </w:div>
    <w:div w:id="1532762336">
      <w:bodyDiv w:val="1"/>
      <w:marLeft w:val="0"/>
      <w:marRight w:val="0"/>
      <w:marTop w:val="0"/>
      <w:marBottom w:val="0"/>
      <w:divBdr>
        <w:top w:val="none" w:sz="0" w:space="0" w:color="auto"/>
        <w:left w:val="none" w:sz="0" w:space="0" w:color="auto"/>
        <w:bottom w:val="none" w:sz="0" w:space="0" w:color="auto"/>
        <w:right w:val="none" w:sz="0" w:space="0" w:color="auto"/>
      </w:divBdr>
    </w:div>
    <w:div w:id="1557356192">
      <w:bodyDiv w:val="1"/>
      <w:marLeft w:val="0"/>
      <w:marRight w:val="0"/>
      <w:marTop w:val="0"/>
      <w:marBottom w:val="0"/>
      <w:divBdr>
        <w:top w:val="none" w:sz="0" w:space="0" w:color="auto"/>
        <w:left w:val="none" w:sz="0" w:space="0" w:color="auto"/>
        <w:bottom w:val="none" w:sz="0" w:space="0" w:color="auto"/>
        <w:right w:val="none" w:sz="0" w:space="0" w:color="auto"/>
      </w:divBdr>
    </w:div>
    <w:div w:id="1618024059">
      <w:bodyDiv w:val="1"/>
      <w:marLeft w:val="0"/>
      <w:marRight w:val="0"/>
      <w:marTop w:val="0"/>
      <w:marBottom w:val="0"/>
      <w:divBdr>
        <w:top w:val="none" w:sz="0" w:space="0" w:color="auto"/>
        <w:left w:val="none" w:sz="0" w:space="0" w:color="auto"/>
        <w:bottom w:val="none" w:sz="0" w:space="0" w:color="auto"/>
        <w:right w:val="none" w:sz="0" w:space="0" w:color="auto"/>
      </w:divBdr>
    </w:div>
    <w:div w:id="1793014260">
      <w:bodyDiv w:val="1"/>
      <w:marLeft w:val="0"/>
      <w:marRight w:val="0"/>
      <w:marTop w:val="0"/>
      <w:marBottom w:val="0"/>
      <w:divBdr>
        <w:top w:val="none" w:sz="0" w:space="0" w:color="auto"/>
        <w:left w:val="none" w:sz="0" w:space="0" w:color="auto"/>
        <w:bottom w:val="none" w:sz="0" w:space="0" w:color="auto"/>
        <w:right w:val="none" w:sz="0" w:space="0" w:color="auto"/>
      </w:divBdr>
    </w:div>
    <w:div w:id="1921744018">
      <w:bodyDiv w:val="1"/>
      <w:marLeft w:val="0"/>
      <w:marRight w:val="0"/>
      <w:marTop w:val="0"/>
      <w:marBottom w:val="0"/>
      <w:divBdr>
        <w:top w:val="none" w:sz="0" w:space="0" w:color="auto"/>
        <w:left w:val="none" w:sz="0" w:space="0" w:color="auto"/>
        <w:bottom w:val="none" w:sz="0" w:space="0" w:color="auto"/>
        <w:right w:val="none" w:sz="0" w:space="0" w:color="auto"/>
      </w:divBdr>
    </w:div>
    <w:div w:id="1945570389">
      <w:bodyDiv w:val="1"/>
      <w:marLeft w:val="0"/>
      <w:marRight w:val="0"/>
      <w:marTop w:val="0"/>
      <w:marBottom w:val="0"/>
      <w:divBdr>
        <w:top w:val="none" w:sz="0" w:space="0" w:color="auto"/>
        <w:left w:val="none" w:sz="0" w:space="0" w:color="auto"/>
        <w:bottom w:val="none" w:sz="0" w:space="0" w:color="auto"/>
        <w:right w:val="none" w:sz="0" w:space="0" w:color="auto"/>
      </w:divBdr>
    </w:div>
    <w:div w:id="203869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dons.nv.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89724298649@zoomcrc.com" TargetMode="External"/><Relationship Id="rId5" Type="http://schemas.openxmlformats.org/officeDocument/2006/relationships/footnotes" Target="footnotes.xml"/><Relationship Id="rId10" Type="http://schemas.openxmlformats.org/officeDocument/2006/relationships/hyperlink" Target="https://us02web.zoom.us/u/kbKdBuTz8J" TargetMode="External"/><Relationship Id="rId4" Type="http://schemas.openxmlformats.org/officeDocument/2006/relationships/webSettings" Target="webSettings.xml"/><Relationship Id="rId9" Type="http://schemas.openxmlformats.org/officeDocument/2006/relationships/hyperlink" Target="https://us02web.zoom.us/j/89724298649?pwd=qCmHSWI2PhOocL5CPdibD8kCuDlwcw.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1DA4522A-5498-478E-94B5-BB61A2B7F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11384</TotalTime>
  <Pages>6</Pages>
  <Words>1685</Words>
  <Characters>9606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M. Smith</dc:creator>
  <cp:lastModifiedBy>Meredith Salling</cp:lastModifiedBy>
  <cp:revision>56</cp:revision>
  <cp:lastPrinted>2024-08-07T22:15:00Z</cp:lastPrinted>
  <dcterms:created xsi:type="dcterms:W3CDTF">2024-05-15T16:56:00Z</dcterms:created>
  <dcterms:modified xsi:type="dcterms:W3CDTF">2024-11-13T00:40:00Z</dcterms:modified>
</cp:coreProperties>
</file>